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6F1F5" w14:textId="77777777" w:rsidR="00335408" w:rsidRPr="00335408" w:rsidRDefault="00335408" w:rsidP="00335408">
      <w:pPr>
        <w:spacing w:after="0" w:line="240" w:lineRule="auto"/>
        <w:jc w:val="center"/>
        <w:rPr>
          <w:rFonts w:ascii="Century Gothic" w:eastAsia="Calibri" w:hAnsi="Century Gothic" w:cs="Times New Roman"/>
          <w:b/>
          <w:bCs/>
          <w:caps/>
          <w:color w:val="000000"/>
          <w:sz w:val="24"/>
          <w:szCs w:val="24"/>
          <w:u w:val="single"/>
        </w:rPr>
      </w:pPr>
      <w:r w:rsidRPr="00335408">
        <w:rPr>
          <w:rFonts w:ascii="Century Gothic" w:eastAsia="Calibri" w:hAnsi="Century Gothic" w:cs="Times New Roman"/>
          <w:b/>
          <w:color w:val="000000"/>
          <w:sz w:val="24"/>
          <w:szCs w:val="24"/>
          <w:u w:val="single"/>
          <w:lang w:bidi="cy-GB"/>
        </w:rPr>
        <w:t>AWDURDOD TÂN AC ACHUB GOGLEDD CYMRU</w:t>
      </w:r>
    </w:p>
    <w:p w14:paraId="673D0FAE" w14:textId="77777777" w:rsidR="00335408" w:rsidRPr="00335408" w:rsidRDefault="00335408" w:rsidP="00335408">
      <w:pPr>
        <w:spacing w:after="0" w:line="240" w:lineRule="auto"/>
        <w:jc w:val="center"/>
        <w:rPr>
          <w:rFonts w:ascii="Century Gothic" w:eastAsia="Calibri" w:hAnsi="Century Gothic" w:cs="Times New Roman"/>
          <w:b/>
          <w:bCs/>
          <w:caps/>
          <w:color w:val="000000"/>
          <w:sz w:val="24"/>
          <w:szCs w:val="24"/>
          <w:u w:val="single"/>
        </w:rPr>
      </w:pPr>
      <w:r w:rsidRPr="00335408">
        <w:rPr>
          <w:rFonts w:ascii="Century Gothic" w:eastAsia="Calibri" w:hAnsi="Century Gothic" w:cs="Times New Roman"/>
          <w:b/>
          <w:color w:val="000000"/>
          <w:sz w:val="24"/>
          <w:szCs w:val="24"/>
          <w:u w:val="single"/>
          <w:lang w:bidi="cy-GB"/>
        </w:rPr>
        <w:t>Y PWYLLGOR ARCHWILIO</w:t>
      </w:r>
    </w:p>
    <w:p w14:paraId="2C8F7196" w14:textId="77777777" w:rsidR="00335408" w:rsidRPr="00335408" w:rsidRDefault="00335408" w:rsidP="00335408">
      <w:pPr>
        <w:spacing w:after="0" w:line="240" w:lineRule="auto"/>
        <w:rPr>
          <w:rFonts w:ascii="Century Gothic" w:eastAsia="Calibri" w:hAnsi="Century Gothic" w:cs="Times New Roman"/>
          <w:color w:val="000000"/>
          <w:sz w:val="24"/>
          <w:szCs w:val="24"/>
        </w:rPr>
      </w:pPr>
    </w:p>
    <w:p w14:paraId="16054623" w14:textId="0E696508" w:rsidR="00335408" w:rsidRPr="00335408" w:rsidRDefault="00335408" w:rsidP="00335408">
      <w:pPr>
        <w:spacing w:after="0" w:line="240" w:lineRule="auto"/>
        <w:ind w:right="-424"/>
        <w:rPr>
          <w:rFonts w:ascii="Century Gothic" w:eastAsia="Calibri" w:hAnsi="Century Gothic" w:cs="Times New Roman"/>
          <w:color w:val="000000"/>
          <w:sz w:val="24"/>
          <w:szCs w:val="24"/>
        </w:rPr>
      </w:pPr>
      <w:r w:rsidRPr="00335408">
        <w:rPr>
          <w:rFonts w:ascii="Century Gothic" w:eastAsia="Calibri" w:hAnsi="Century Gothic" w:cs="Times New Roman"/>
          <w:color w:val="000000"/>
          <w:sz w:val="24"/>
          <w:szCs w:val="24"/>
          <w:lang w:bidi="cy-GB"/>
        </w:rPr>
        <w:t xml:space="preserve">Cofnodion </w:t>
      </w:r>
      <w:r w:rsidRPr="00335408">
        <w:rPr>
          <w:rFonts w:ascii="Century Gothic" w:eastAsia="Calibri" w:hAnsi="Century Gothic" w:cs="Times New Roman"/>
          <w:b/>
          <w:color w:val="000000"/>
          <w:sz w:val="24"/>
          <w:szCs w:val="24"/>
          <w:lang w:bidi="cy-GB"/>
        </w:rPr>
        <w:t>Pwyllgor Archwilio</w:t>
      </w:r>
      <w:r w:rsidRPr="00335408">
        <w:rPr>
          <w:rFonts w:ascii="Century Gothic" w:eastAsia="Calibri" w:hAnsi="Century Gothic" w:cs="Times New Roman"/>
          <w:color w:val="000000"/>
          <w:sz w:val="24"/>
          <w:szCs w:val="24"/>
          <w:lang w:bidi="cy-GB"/>
        </w:rPr>
        <w:t xml:space="preserve"> Awdurdod Tân ac Achub Gogledd Cymru a gynhaliwyd ddydd Llun 15 Mehefin 2026 yn rhithwir dros Zoom. Dechreuodd y cyfarfod am 09.30 o’r gloch.</w:t>
      </w:r>
    </w:p>
    <w:p w14:paraId="63605A7F" w14:textId="77777777" w:rsidR="00335408" w:rsidRPr="00335408" w:rsidRDefault="00335408" w:rsidP="00335408">
      <w:pPr>
        <w:spacing w:after="0" w:line="240" w:lineRule="auto"/>
        <w:rPr>
          <w:rFonts w:ascii="Century Gothic" w:eastAsia="Calibri" w:hAnsi="Century Gothic" w:cs="Times New Roman"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  <w:gridCol w:w="4269"/>
      </w:tblGrid>
      <w:tr w:rsidR="00335408" w:rsidRPr="00335408" w14:paraId="2BF09527" w14:textId="77777777" w:rsidTr="3231BCF2">
        <w:tc>
          <w:tcPr>
            <w:tcW w:w="4253" w:type="dxa"/>
          </w:tcPr>
          <w:p w14:paraId="027C934E" w14:textId="77777777" w:rsidR="00335408" w:rsidRPr="00335408" w:rsidRDefault="00335408" w:rsidP="00335408">
            <w:pPr>
              <w:spacing w:after="0" w:line="240" w:lineRule="auto"/>
              <w:rPr>
                <w:rFonts w:ascii="Century Gothic" w:eastAsia="Calibri" w:hAnsi="Century Gothic" w:cs="Times New Roman"/>
                <w:b/>
                <w:sz w:val="24"/>
                <w:szCs w:val="24"/>
              </w:rPr>
            </w:pPr>
            <w:bookmarkStart w:id="0" w:name="_Hlk106361971"/>
            <w:r w:rsidRPr="00335408">
              <w:rPr>
                <w:rFonts w:ascii="Century Gothic" w:eastAsia="Calibri" w:hAnsi="Century Gothic" w:cs="Times New Roman"/>
                <w:b/>
                <w:sz w:val="24"/>
                <w:szCs w:val="24"/>
                <w:lang w:bidi="cy-GB"/>
              </w:rPr>
              <w:t>Cynghorydd</w:t>
            </w:r>
          </w:p>
        </w:tc>
        <w:tc>
          <w:tcPr>
            <w:tcW w:w="4269" w:type="dxa"/>
          </w:tcPr>
          <w:p w14:paraId="002BD0A9" w14:textId="77777777" w:rsidR="00335408" w:rsidRPr="00335408" w:rsidRDefault="00335408" w:rsidP="00335408">
            <w:pPr>
              <w:spacing w:after="0" w:line="240" w:lineRule="auto"/>
              <w:rPr>
                <w:rFonts w:ascii="Century Gothic" w:eastAsia="Calibri" w:hAnsi="Century Gothic" w:cs="Times New Roman"/>
                <w:b/>
                <w:sz w:val="24"/>
                <w:szCs w:val="24"/>
              </w:rPr>
            </w:pPr>
            <w:r w:rsidRPr="00335408">
              <w:rPr>
                <w:rFonts w:ascii="Century Gothic" w:eastAsia="Calibri" w:hAnsi="Century Gothic" w:cs="Times New Roman"/>
                <w:b/>
                <w:sz w:val="24"/>
                <w:szCs w:val="24"/>
                <w:lang w:bidi="cy-GB"/>
              </w:rPr>
              <w:t xml:space="preserve">Yn cynrychioli </w:t>
            </w:r>
          </w:p>
        </w:tc>
      </w:tr>
      <w:bookmarkEnd w:id="0"/>
      <w:tr w:rsidR="00335408" w:rsidRPr="00335408" w14:paraId="5FF1AC01" w14:textId="77777777" w:rsidTr="3231BCF2">
        <w:tc>
          <w:tcPr>
            <w:tcW w:w="4253" w:type="dxa"/>
          </w:tcPr>
          <w:p w14:paraId="4796B4A8" w14:textId="64312CCE" w:rsidR="00335408" w:rsidRPr="00B51F23" w:rsidRDefault="00575212" w:rsidP="00335408">
            <w:pPr>
              <w:spacing w:after="0" w:line="240" w:lineRule="auto"/>
              <w:rPr>
                <w:rFonts w:ascii="Century Gothic" w:eastAsia="Calibri" w:hAnsi="Century Gothic" w:cs="Times New Roman"/>
                <w:sz w:val="24"/>
                <w:szCs w:val="24"/>
              </w:rPr>
            </w:pPr>
            <w:r w:rsidRPr="00B51F23"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Gareth Sandilands (Cadeirydd)</w:t>
            </w:r>
          </w:p>
        </w:tc>
        <w:tc>
          <w:tcPr>
            <w:tcW w:w="4269" w:type="dxa"/>
          </w:tcPr>
          <w:p w14:paraId="7B9D6326" w14:textId="77777777" w:rsidR="00335408" w:rsidRPr="00335408" w:rsidRDefault="00335408" w:rsidP="00335408">
            <w:pPr>
              <w:spacing w:after="0" w:line="240" w:lineRule="auto"/>
              <w:rPr>
                <w:rFonts w:ascii="Century Gothic" w:eastAsia="Calibri" w:hAnsi="Century Gothic" w:cs="Times New Roman"/>
                <w:sz w:val="24"/>
                <w:szCs w:val="24"/>
              </w:rPr>
            </w:pPr>
            <w:r w:rsidRPr="00335408"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Cyngor Sir Ddinbych</w:t>
            </w:r>
          </w:p>
        </w:tc>
      </w:tr>
      <w:tr w:rsidR="001C554D" w:rsidRPr="00335408" w14:paraId="53A71E9E" w14:textId="77777777" w:rsidTr="3231BCF2">
        <w:tc>
          <w:tcPr>
            <w:tcW w:w="4253" w:type="dxa"/>
          </w:tcPr>
          <w:p w14:paraId="602DB8AF" w14:textId="0B1EBF5D" w:rsidR="001C554D" w:rsidRPr="00B51F23" w:rsidRDefault="001C554D" w:rsidP="001C554D">
            <w:pPr>
              <w:spacing w:after="0" w:line="240" w:lineRule="auto"/>
              <w:rPr>
                <w:rFonts w:ascii="Century Gothic" w:eastAsia="Calibri" w:hAnsi="Century Gothic" w:cs="Times New Roman"/>
                <w:sz w:val="24"/>
                <w:szCs w:val="24"/>
              </w:rPr>
            </w:pPr>
            <w:r w:rsidRPr="004D145C"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Tina Claydon (Dirprwy Gadeirydd)</w:t>
            </w:r>
          </w:p>
        </w:tc>
        <w:tc>
          <w:tcPr>
            <w:tcW w:w="4269" w:type="dxa"/>
          </w:tcPr>
          <w:p w14:paraId="5512F753" w14:textId="35A0158C" w:rsidR="001C554D" w:rsidRPr="00335408" w:rsidRDefault="001C554D" w:rsidP="001C554D">
            <w:pPr>
              <w:spacing w:after="0" w:line="240" w:lineRule="auto"/>
              <w:rPr>
                <w:rFonts w:ascii="Century Gothic" w:eastAsia="Calibri" w:hAnsi="Century Gothic" w:cs="Times New Roman"/>
                <w:sz w:val="24"/>
                <w:szCs w:val="24"/>
              </w:rPr>
            </w:pPr>
            <w:r w:rsidRPr="00335408"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Cyngor Sir y Fflint</w:t>
            </w:r>
          </w:p>
        </w:tc>
      </w:tr>
      <w:tr w:rsidR="00B477E6" w:rsidRPr="00335408" w14:paraId="7528265F" w14:textId="77777777" w:rsidTr="3231BCF2">
        <w:tc>
          <w:tcPr>
            <w:tcW w:w="4253" w:type="dxa"/>
          </w:tcPr>
          <w:p w14:paraId="57BEBDDA" w14:textId="77777777" w:rsidR="00B477E6" w:rsidRPr="00B51F23" w:rsidRDefault="00B477E6" w:rsidP="00B477E6">
            <w:pPr>
              <w:spacing w:after="0" w:line="240" w:lineRule="auto"/>
              <w:rPr>
                <w:rFonts w:ascii="Century Gothic" w:eastAsia="Calibri" w:hAnsi="Century Gothic" w:cs="Times New Roman"/>
                <w:sz w:val="24"/>
                <w:szCs w:val="24"/>
              </w:rPr>
            </w:pPr>
            <w:r w:rsidRPr="00B51F23"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Ann Davies</w:t>
            </w:r>
          </w:p>
        </w:tc>
        <w:tc>
          <w:tcPr>
            <w:tcW w:w="4269" w:type="dxa"/>
          </w:tcPr>
          <w:p w14:paraId="4B862AE3" w14:textId="77777777" w:rsidR="00B477E6" w:rsidRPr="00335408" w:rsidRDefault="00B477E6" w:rsidP="00B477E6">
            <w:pPr>
              <w:spacing w:after="0" w:line="240" w:lineRule="auto"/>
              <w:rPr>
                <w:rFonts w:ascii="Century Gothic" w:eastAsia="Calibri" w:hAnsi="Century Gothic" w:cs="Times New Roman"/>
                <w:sz w:val="24"/>
                <w:szCs w:val="24"/>
              </w:rPr>
            </w:pPr>
            <w:r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Cyngor Sir Ddinbych</w:t>
            </w:r>
          </w:p>
        </w:tc>
      </w:tr>
      <w:tr w:rsidR="00B477E6" w:rsidRPr="00335408" w14:paraId="4C2B1C0A" w14:textId="77777777" w:rsidTr="3231BCF2">
        <w:trPr>
          <w:trHeight w:val="71"/>
        </w:trPr>
        <w:tc>
          <w:tcPr>
            <w:tcW w:w="4253" w:type="dxa"/>
          </w:tcPr>
          <w:p w14:paraId="2352900F" w14:textId="40EDC780" w:rsidR="00B477E6" w:rsidRPr="00B51F23" w:rsidRDefault="00B477E6" w:rsidP="00B477E6">
            <w:pPr>
              <w:spacing w:after="0" w:line="240" w:lineRule="auto"/>
              <w:rPr>
                <w:rFonts w:ascii="Century Gothic" w:eastAsia="Calibri" w:hAnsi="Century Gothic" w:cs="Times New Roman"/>
                <w:sz w:val="24"/>
                <w:szCs w:val="24"/>
              </w:rPr>
            </w:pPr>
            <w:r w:rsidRPr="00B51F23"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Ian Hodge</w:t>
            </w:r>
          </w:p>
        </w:tc>
        <w:tc>
          <w:tcPr>
            <w:tcW w:w="4269" w:type="dxa"/>
          </w:tcPr>
          <w:p w14:paraId="316D60E6" w14:textId="05FD51C4" w:rsidR="00B477E6" w:rsidRDefault="00B477E6" w:rsidP="00B477E6">
            <w:pPr>
              <w:spacing w:after="0" w:line="240" w:lineRule="auto"/>
              <w:rPr>
                <w:rFonts w:ascii="Century Gothic" w:eastAsia="Calibri" w:hAnsi="Century Gothic" w:cs="Times New Roman"/>
                <w:sz w:val="24"/>
                <w:szCs w:val="24"/>
              </w:rPr>
            </w:pPr>
            <w:r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Cyngor Sir y Fflint</w:t>
            </w:r>
          </w:p>
        </w:tc>
      </w:tr>
      <w:tr w:rsidR="00B477E6" w:rsidRPr="00335408" w14:paraId="43E91976" w14:textId="77777777" w:rsidTr="3231BCF2">
        <w:trPr>
          <w:trHeight w:val="71"/>
        </w:trPr>
        <w:tc>
          <w:tcPr>
            <w:tcW w:w="4253" w:type="dxa"/>
          </w:tcPr>
          <w:p w14:paraId="621A67E1" w14:textId="654930AE" w:rsidR="00B477E6" w:rsidRPr="00B51F23" w:rsidRDefault="00B477E6" w:rsidP="00B477E6">
            <w:pPr>
              <w:spacing w:after="0" w:line="240" w:lineRule="auto"/>
              <w:rPr>
                <w:rFonts w:ascii="Century Gothic" w:eastAsia="Calibri" w:hAnsi="Century Gothic" w:cs="Times New Roman"/>
                <w:sz w:val="24"/>
                <w:szCs w:val="24"/>
              </w:rPr>
            </w:pPr>
            <w:r w:rsidRPr="00B51F23"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 xml:space="preserve">Gwynfor Owen </w:t>
            </w:r>
          </w:p>
        </w:tc>
        <w:tc>
          <w:tcPr>
            <w:tcW w:w="4269" w:type="dxa"/>
          </w:tcPr>
          <w:p w14:paraId="2A1006FE" w14:textId="0E4499FA" w:rsidR="00B477E6" w:rsidRDefault="00B477E6" w:rsidP="00B477E6">
            <w:pPr>
              <w:spacing w:after="0" w:line="240" w:lineRule="auto"/>
              <w:rPr>
                <w:rFonts w:ascii="Century Gothic" w:eastAsia="Calibri" w:hAnsi="Century Gothic" w:cs="Times New Roman"/>
                <w:sz w:val="24"/>
                <w:szCs w:val="24"/>
              </w:rPr>
            </w:pPr>
            <w:r w:rsidRPr="00335408"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Cyngor Gwynedd</w:t>
            </w:r>
          </w:p>
        </w:tc>
      </w:tr>
      <w:tr w:rsidR="00A04113" w:rsidRPr="00335408" w14:paraId="41C3482B" w14:textId="77777777" w:rsidTr="3231BCF2">
        <w:trPr>
          <w:trHeight w:val="71"/>
        </w:trPr>
        <w:tc>
          <w:tcPr>
            <w:tcW w:w="4253" w:type="dxa"/>
          </w:tcPr>
          <w:p w14:paraId="3BD5FFD1" w14:textId="7909DF9F" w:rsidR="00A04113" w:rsidRPr="00B51F23" w:rsidRDefault="00A04113" w:rsidP="00A04113">
            <w:pPr>
              <w:spacing w:after="0" w:line="240" w:lineRule="auto"/>
              <w:rPr>
                <w:rFonts w:ascii="Century Gothic" w:eastAsia="Calibri" w:hAnsi="Century Gothic" w:cs="Times New Roman"/>
                <w:sz w:val="24"/>
                <w:szCs w:val="24"/>
              </w:rPr>
            </w:pPr>
            <w:r w:rsidRPr="3231BCF2"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 xml:space="preserve">Chrissy Gee </w:t>
            </w:r>
          </w:p>
        </w:tc>
        <w:tc>
          <w:tcPr>
            <w:tcW w:w="4269" w:type="dxa"/>
          </w:tcPr>
          <w:p w14:paraId="1BC3CE05" w14:textId="0AD4CC07" w:rsidR="00A04113" w:rsidRDefault="00A04113" w:rsidP="00A04113">
            <w:pPr>
              <w:spacing w:after="0" w:line="240" w:lineRule="auto"/>
              <w:rPr>
                <w:rFonts w:ascii="Century Gothic" w:eastAsia="Calibri" w:hAnsi="Century Gothic" w:cs="Times New Roman"/>
                <w:sz w:val="24"/>
                <w:szCs w:val="24"/>
              </w:rPr>
            </w:pPr>
            <w:r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Cyngor Sir y Fflint</w:t>
            </w:r>
          </w:p>
        </w:tc>
      </w:tr>
      <w:tr w:rsidR="00A04113" w:rsidRPr="00335408" w14:paraId="2C606851" w14:textId="77777777" w:rsidTr="3231BCF2">
        <w:trPr>
          <w:trHeight w:val="71"/>
        </w:trPr>
        <w:tc>
          <w:tcPr>
            <w:tcW w:w="4253" w:type="dxa"/>
          </w:tcPr>
          <w:p w14:paraId="520BA82B" w14:textId="06472783" w:rsidR="00A04113" w:rsidRPr="00B51F23" w:rsidRDefault="00A04113" w:rsidP="00A04113">
            <w:pPr>
              <w:spacing w:after="0" w:line="240" w:lineRule="auto"/>
              <w:rPr>
                <w:rFonts w:ascii="Century Gothic" w:eastAsia="Calibri" w:hAnsi="Century Gothic" w:cs="Times New Roman"/>
                <w:sz w:val="24"/>
                <w:szCs w:val="24"/>
              </w:rPr>
            </w:pPr>
            <w:r w:rsidRPr="00B51F23"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Austin Roberts</w:t>
            </w:r>
          </w:p>
        </w:tc>
        <w:tc>
          <w:tcPr>
            <w:tcW w:w="4269" w:type="dxa"/>
          </w:tcPr>
          <w:p w14:paraId="243F5303" w14:textId="72C37B1E" w:rsidR="00A04113" w:rsidRPr="00335408" w:rsidRDefault="00A04113" w:rsidP="00A04113">
            <w:pPr>
              <w:spacing w:after="0" w:line="240" w:lineRule="auto"/>
              <w:rPr>
                <w:rFonts w:ascii="Century Gothic" w:eastAsia="Calibri" w:hAnsi="Century Gothic" w:cs="Times New Roman"/>
                <w:sz w:val="24"/>
                <w:szCs w:val="24"/>
              </w:rPr>
            </w:pPr>
            <w:r w:rsidRPr="00335408"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Cyngor Bwrdeistref Sirol Conwy</w:t>
            </w:r>
          </w:p>
        </w:tc>
      </w:tr>
      <w:tr w:rsidR="00A04113" w:rsidRPr="00335408" w14:paraId="7D4E4CE6" w14:textId="77777777" w:rsidTr="3231BCF2">
        <w:trPr>
          <w:trHeight w:val="71"/>
        </w:trPr>
        <w:tc>
          <w:tcPr>
            <w:tcW w:w="4253" w:type="dxa"/>
          </w:tcPr>
          <w:p w14:paraId="630F7B4A" w14:textId="28B6DFBB" w:rsidR="00A04113" w:rsidRPr="00B51F23" w:rsidRDefault="00A04113" w:rsidP="00A04113">
            <w:pPr>
              <w:spacing w:after="0" w:line="240" w:lineRule="auto"/>
              <w:rPr>
                <w:rFonts w:ascii="Century Gothic" w:eastAsia="Calibri" w:hAnsi="Century Gothic" w:cs="Times New Roman"/>
                <w:sz w:val="24"/>
                <w:szCs w:val="24"/>
              </w:rPr>
            </w:pPr>
            <w:r w:rsidRPr="00B51F23"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 xml:space="preserve">Arwyn Herald Roberts </w:t>
            </w:r>
          </w:p>
        </w:tc>
        <w:tc>
          <w:tcPr>
            <w:tcW w:w="4269" w:type="dxa"/>
          </w:tcPr>
          <w:p w14:paraId="63F9B2D4" w14:textId="0AB1CEC5" w:rsidR="00A04113" w:rsidRPr="00335408" w:rsidRDefault="00A04113" w:rsidP="00A04113">
            <w:pPr>
              <w:spacing w:after="0" w:line="240" w:lineRule="auto"/>
              <w:rPr>
                <w:rFonts w:ascii="Century Gothic" w:eastAsia="Calibri" w:hAnsi="Century Gothic" w:cs="Times New Roman"/>
                <w:sz w:val="24"/>
                <w:szCs w:val="24"/>
              </w:rPr>
            </w:pPr>
            <w:r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Cyngor Gwynedd</w:t>
            </w:r>
          </w:p>
        </w:tc>
      </w:tr>
      <w:tr w:rsidR="00A04113" w:rsidRPr="00335408" w14:paraId="0B070B01" w14:textId="77777777" w:rsidTr="3231BCF2">
        <w:trPr>
          <w:trHeight w:val="71"/>
        </w:trPr>
        <w:tc>
          <w:tcPr>
            <w:tcW w:w="4253" w:type="dxa"/>
          </w:tcPr>
          <w:p w14:paraId="5D292651" w14:textId="2FBFA606" w:rsidR="00A04113" w:rsidRPr="00B51F23" w:rsidRDefault="00A04113" w:rsidP="00A04113">
            <w:pPr>
              <w:spacing w:after="0" w:line="240" w:lineRule="auto"/>
              <w:rPr>
                <w:rFonts w:ascii="Century Gothic" w:eastAsia="Calibri" w:hAnsi="Century Gothic" w:cs="Times New Roman"/>
                <w:sz w:val="24"/>
                <w:szCs w:val="24"/>
              </w:rPr>
            </w:pPr>
            <w:r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 xml:space="preserve">Gareth R Jones </w:t>
            </w:r>
          </w:p>
        </w:tc>
        <w:tc>
          <w:tcPr>
            <w:tcW w:w="4269" w:type="dxa"/>
          </w:tcPr>
          <w:p w14:paraId="0EAFD83B" w14:textId="49F9F312" w:rsidR="00A04113" w:rsidRDefault="00A04113" w:rsidP="00A04113">
            <w:pPr>
              <w:spacing w:after="0" w:line="240" w:lineRule="auto"/>
              <w:rPr>
                <w:rFonts w:ascii="Century Gothic" w:eastAsia="Calibri" w:hAnsi="Century Gothic" w:cs="Times New Roman"/>
                <w:sz w:val="24"/>
                <w:szCs w:val="24"/>
              </w:rPr>
            </w:pPr>
            <w:r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Cyngor Bwrdeistref Sirol Conwy</w:t>
            </w:r>
          </w:p>
        </w:tc>
      </w:tr>
      <w:tr w:rsidR="00213476" w:rsidRPr="00335408" w14:paraId="6E4E4CB7" w14:textId="77777777" w:rsidTr="3231BCF2">
        <w:trPr>
          <w:trHeight w:val="71"/>
        </w:trPr>
        <w:tc>
          <w:tcPr>
            <w:tcW w:w="4253" w:type="dxa"/>
          </w:tcPr>
          <w:p w14:paraId="7C8255FD" w14:textId="06ACB2CC" w:rsidR="00213476" w:rsidRDefault="00213476" w:rsidP="00213476">
            <w:pPr>
              <w:spacing w:after="0" w:line="240" w:lineRule="auto"/>
              <w:rPr>
                <w:rFonts w:ascii="Century Gothic" w:eastAsia="Calibri" w:hAnsi="Century Gothic" w:cs="Times New Roman"/>
                <w:sz w:val="24"/>
                <w:szCs w:val="24"/>
              </w:rPr>
            </w:pPr>
            <w:r w:rsidRPr="005C4FB5"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Jeff Evans</w:t>
            </w:r>
          </w:p>
        </w:tc>
        <w:tc>
          <w:tcPr>
            <w:tcW w:w="4269" w:type="dxa"/>
          </w:tcPr>
          <w:p w14:paraId="2F29B695" w14:textId="2A53E715" w:rsidR="00213476" w:rsidRDefault="00213476" w:rsidP="00213476">
            <w:pPr>
              <w:spacing w:after="0" w:line="240" w:lineRule="auto"/>
              <w:rPr>
                <w:rFonts w:ascii="Century Gothic" w:eastAsia="Calibri" w:hAnsi="Century Gothic" w:cs="Times New Roman"/>
                <w:sz w:val="24"/>
                <w:szCs w:val="24"/>
              </w:rPr>
            </w:pPr>
            <w:r w:rsidRPr="00335408"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Cyngor Sir Ynys Môn</w:t>
            </w:r>
          </w:p>
        </w:tc>
      </w:tr>
      <w:tr w:rsidR="00213476" w:rsidRPr="00335408" w14:paraId="30A60765" w14:textId="77777777" w:rsidTr="3231BCF2">
        <w:tc>
          <w:tcPr>
            <w:tcW w:w="4253" w:type="dxa"/>
          </w:tcPr>
          <w:p w14:paraId="5968E85D" w14:textId="77777777" w:rsidR="00213476" w:rsidRPr="00335408" w:rsidRDefault="00213476" w:rsidP="00213476">
            <w:pPr>
              <w:spacing w:after="0" w:line="240" w:lineRule="auto"/>
              <w:rPr>
                <w:rFonts w:ascii="Century Gothic" w:eastAsia="Calibri" w:hAnsi="Century Gothic" w:cs="Times New Roman"/>
                <w:sz w:val="24"/>
                <w:szCs w:val="24"/>
              </w:rPr>
            </w:pPr>
          </w:p>
        </w:tc>
        <w:tc>
          <w:tcPr>
            <w:tcW w:w="4269" w:type="dxa"/>
          </w:tcPr>
          <w:p w14:paraId="28A72E40" w14:textId="77777777" w:rsidR="00213476" w:rsidRPr="00335408" w:rsidRDefault="00213476" w:rsidP="00213476">
            <w:pPr>
              <w:spacing w:after="0" w:line="240" w:lineRule="auto"/>
              <w:rPr>
                <w:rFonts w:ascii="Century Gothic" w:eastAsia="Calibri" w:hAnsi="Century Gothic" w:cs="Times New Roman"/>
                <w:sz w:val="24"/>
                <w:szCs w:val="24"/>
              </w:rPr>
            </w:pPr>
          </w:p>
        </w:tc>
      </w:tr>
    </w:tbl>
    <w:p w14:paraId="19F5412F" w14:textId="531FE298" w:rsidR="00335408" w:rsidRPr="001E59FD" w:rsidRDefault="00335408" w:rsidP="00335408">
      <w:pPr>
        <w:spacing w:after="0" w:line="240" w:lineRule="auto"/>
        <w:rPr>
          <w:rFonts w:ascii="Century Gothic" w:eastAsia="Calibri" w:hAnsi="Century Gothic" w:cs="Times New Roman"/>
          <w:b/>
          <w:sz w:val="24"/>
          <w:szCs w:val="24"/>
          <w:u w:val="single"/>
        </w:rPr>
      </w:pPr>
      <w:r w:rsidRPr="00335408">
        <w:rPr>
          <w:rFonts w:ascii="Century Gothic" w:eastAsia="Calibri" w:hAnsi="Century Gothic" w:cs="Times New Roman"/>
          <w:b/>
          <w:sz w:val="24"/>
          <w:szCs w:val="24"/>
          <w:u w:val="single"/>
          <w:lang w:bidi="cy-GB"/>
        </w:rPr>
        <w:t xml:space="preserve">Hefyd yn bresennol:  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763"/>
      </w:tblGrid>
      <w:tr w:rsidR="00573AE7" w:rsidRPr="00335408" w14:paraId="593BB7A8" w14:textId="77777777" w:rsidTr="00FA62D3">
        <w:tc>
          <w:tcPr>
            <w:tcW w:w="4253" w:type="dxa"/>
          </w:tcPr>
          <w:p w14:paraId="52584BE8" w14:textId="66DC82E0" w:rsidR="00573AE7" w:rsidRPr="00422C82" w:rsidRDefault="00573AE7" w:rsidP="00573AE7">
            <w:pPr>
              <w:rPr>
                <w:rFonts w:ascii="Century Gothic" w:eastAsia="Calibri" w:hAnsi="Century Gothic" w:cs="Times New Roman"/>
                <w:sz w:val="24"/>
                <w:szCs w:val="24"/>
              </w:rPr>
            </w:pPr>
            <w:r w:rsidRPr="00422C82"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Helen MacArthur</w:t>
            </w:r>
          </w:p>
        </w:tc>
        <w:tc>
          <w:tcPr>
            <w:tcW w:w="4763" w:type="dxa"/>
          </w:tcPr>
          <w:p w14:paraId="2064E1EB" w14:textId="3495A9B6" w:rsidR="00573AE7" w:rsidRPr="00335408" w:rsidRDefault="00573AE7" w:rsidP="00573AE7">
            <w:pPr>
              <w:rPr>
                <w:rFonts w:ascii="Century Gothic" w:eastAsia="Calibri" w:hAnsi="Century Gothic" w:cs="Times New Roman"/>
                <w:sz w:val="24"/>
                <w:szCs w:val="24"/>
              </w:rPr>
            </w:pPr>
            <w:r w:rsidRPr="00335408"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Prif Swyddog Tân Cynorthwyol</w:t>
            </w:r>
          </w:p>
        </w:tc>
      </w:tr>
      <w:tr w:rsidR="00E50B12" w:rsidRPr="00335408" w14:paraId="690668EE" w14:textId="77777777" w:rsidTr="00FA62D3">
        <w:tc>
          <w:tcPr>
            <w:tcW w:w="4253" w:type="dxa"/>
          </w:tcPr>
          <w:p w14:paraId="105908CB" w14:textId="5D097811" w:rsidR="00E50B12" w:rsidRPr="00422C82" w:rsidRDefault="00E50B12" w:rsidP="00573AE7">
            <w:pPr>
              <w:rPr>
                <w:rFonts w:ascii="Century Gothic" w:eastAsia="Calibri" w:hAnsi="Century Gothic" w:cs="Times New Roman"/>
                <w:sz w:val="24"/>
                <w:szCs w:val="24"/>
              </w:rPr>
            </w:pPr>
            <w:r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Anthony Jones</w:t>
            </w:r>
          </w:p>
        </w:tc>
        <w:tc>
          <w:tcPr>
            <w:tcW w:w="4763" w:type="dxa"/>
          </w:tcPr>
          <w:p w14:paraId="42B30653" w14:textId="077CAAB4" w:rsidR="00E50B12" w:rsidRPr="00335408" w:rsidRDefault="00E50B12" w:rsidP="00573AE7">
            <w:pPr>
              <w:rPr>
                <w:rFonts w:ascii="Century Gothic" w:eastAsia="Calibri" w:hAnsi="Century Gothic" w:cs="Times New Roman"/>
                <w:sz w:val="24"/>
                <w:szCs w:val="24"/>
              </w:rPr>
            </w:pPr>
            <w:r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Prif Swyddog Tân Cynorthwyol</w:t>
            </w:r>
          </w:p>
        </w:tc>
      </w:tr>
      <w:tr w:rsidR="00CE4F40" w:rsidRPr="00335408" w14:paraId="2520BDCA" w14:textId="77777777" w:rsidTr="00FA62D3">
        <w:tc>
          <w:tcPr>
            <w:tcW w:w="4253" w:type="dxa"/>
          </w:tcPr>
          <w:p w14:paraId="2E6CFEC3" w14:textId="73887B9B" w:rsidR="00CE4F40" w:rsidRDefault="00CE4F40" w:rsidP="00573AE7">
            <w:pPr>
              <w:rPr>
                <w:rFonts w:ascii="Century Gothic" w:eastAsia="Calibri" w:hAnsi="Century Gothic" w:cs="Times New Roman"/>
                <w:sz w:val="24"/>
                <w:szCs w:val="24"/>
              </w:rPr>
            </w:pPr>
            <w:r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Justin Evans</w:t>
            </w:r>
          </w:p>
        </w:tc>
        <w:tc>
          <w:tcPr>
            <w:tcW w:w="4763" w:type="dxa"/>
          </w:tcPr>
          <w:p w14:paraId="26765828" w14:textId="15570AEE" w:rsidR="00CE4F40" w:rsidRDefault="00CE4F40" w:rsidP="00573AE7">
            <w:pPr>
              <w:rPr>
                <w:rFonts w:ascii="Century Gothic" w:eastAsia="Calibri" w:hAnsi="Century Gothic" w:cs="Times New Roman"/>
                <w:sz w:val="24"/>
                <w:szCs w:val="24"/>
              </w:rPr>
            </w:pPr>
            <w:r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Prif Swyddog Tân Cynorthwyol</w:t>
            </w:r>
          </w:p>
        </w:tc>
      </w:tr>
      <w:tr w:rsidR="002561DB" w:rsidRPr="00335408" w14:paraId="595D36E5" w14:textId="77777777" w:rsidTr="00FA62D3">
        <w:tc>
          <w:tcPr>
            <w:tcW w:w="4253" w:type="dxa"/>
          </w:tcPr>
          <w:p w14:paraId="141D9EF4" w14:textId="77777777" w:rsidR="002561DB" w:rsidRPr="00422C82" w:rsidRDefault="002561DB" w:rsidP="002561DB">
            <w:pPr>
              <w:rPr>
                <w:rFonts w:ascii="Century Gothic" w:eastAsia="Calibri" w:hAnsi="Century Gothic" w:cs="Times New Roman"/>
                <w:sz w:val="24"/>
                <w:szCs w:val="24"/>
              </w:rPr>
            </w:pPr>
            <w:r w:rsidRPr="00422C82"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Elgan W Roberts</w:t>
            </w:r>
          </w:p>
        </w:tc>
        <w:tc>
          <w:tcPr>
            <w:tcW w:w="4763" w:type="dxa"/>
          </w:tcPr>
          <w:p w14:paraId="4F67BA27" w14:textId="77777777" w:rsidR="002561DB" w:rsidRPr="00335408" w:rsidRDefault="002561DB" w:rsidP="002561DB">
            <w:pPr>
              <w:rPr>
                <w:rFonts w:ascii="Century Gothic" w:eastAsia="Calibri" w:hAnsi="Century Gothic" w:cs="Times New Roman"/>
                <w:sz w:val="24"/>
                <w:szCs w:val="24"/>
              </w:rPr>
            </w:pPr>
            <w:r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Pennaeth Cyllid a Chaffael</w:t>
            </w:r>
          </w:p>
        </w:tc>
      </w:tr>
      <w:tr w:rsidR="002561DB" w:rsidRPr="00335408" w14:paraId="569C4C27" w14:textId="77777777" w:rsidTr="00FA62D3">
        <w:tc>
          <w:tcPr>
            <w:tcW w:w="4253" w:type="dxa"/>
          </w:tcPr>
          <w:p w14:paraId="680FC907" w14:textId="77777777" w:rsidR="002561DB" w:rsidRPr="00422C82" w:rsidRDefault="002561DB" w:rsidP="002561DB">
            <w:pPr>
              <w:rPr>
                <w:rFonts w:ascii="Century Gothic" w:eastAsia="Calibri" w:hAnsi="Century Gothic" w:cs="Times New Roman"/>
                <w:sz w:val="24"/>
                <w:szCs w:val="24"/>
              </w:rPr>
            </w:pPr>
            <w:r w:rsidRPr="00422C82"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 xml:space="preserve">Dafydd Edwards </w:t>
            </w:r>
          </w:p>
        </w:tc>
        <w:tc>
          <w:tcPr>
            <w:tcW w:w="4763" w:type="dxa"/>
          </w:tcPr>
          <w:p w14:paraId="40A00994" w14:textId="37869377" w:rsidR="002561DB" w:rsidRPr="00335408" w:rsidRDefault="00FA0D31" w:rsidP="002561DB">
            <w:pPr>
              <w:rPr>
                <w:rFonts w:ascii="Century Gothic" w:eastAsia="Calibri" w:hAnsi="Century Gothic" w:cs="Times New Roman"/>
                <w:sz w:val="24"/>
                <w:szCs w:val="24"/>
              </w:rPr>
            </w:pPr>
            <w:r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Ymgynghorydd</w:t>
            </w:r>
          </w:p>
        </w:tc>
      </w:tr>
      <w:tr w:rsidR="002561DB" w:rsidRPr="00335408" w14:paraId="666848A2" w14:textId="77777777" w:rsidTr="00FA62D3">
        <w:tc>
          <w:tcPr>
            <w:tcW w:w="4253" w:type="dxa"/>
          </w:tcPr>
          <w:p w14:paraId="518F1F37" w14:textId="71EA6200" w:rsidR="002561DB" w:rsidRPr="00422C82" w:rsidRDefault="002561DB" w:rsidP="002561DB">
            <w:pPr>
              <w:rPr>
                <w:rFonts w:ascii="Century Gothic" w:eastAsia="Calibri" w:hAnsi="Century Gothic" w:cs="Times New Roman"/>
                <w:sz w:val="24"/>
                <w:szCs w:val="24"/>
              </w:rPr>
            </w:pPr>
            <w:r w:rsidRPr="00901CDA"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Gareth Owens</w:t>
            </w:r>
          </w:p>
        </w:tc>
        <w:tc>
          <w:tcPr>
            <w:tcW w:w="4763" w:type="dxa"/>
          </w:tcPr>
          <w:p w14:paraId="7AAD5379" w14:textId="47BE8526" w:rsidR="002561DB" w:rsidRPr="00335408" w:rsidRDefault="002561DB" w:rsidP="002561DB">
            <w:pPr>
              <w:rPr>
                <w:rFonts w:ascii="Century Gothic" w:eastAsia="Calibri" w:hAnsi="Century Gothic" w:cs="Times New Roman"/>
                <w:sz w:val="24"/>
                <w:szCs w:val="24"/>
              </w:rPr>
            </w:pPr>
            <w:r w:rsidRPr="00901CDA"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Clerc a Swyddog Monitro</w:t>
            </w:r>
          </w:p>
        </w:tc>
      </w:tr>
      <w:tr w:rsidR="002561DB" w:rsidRPr="00335408" w14:paraId="3A9B2127" w14:textId="77777777" w:rsidTr="00FA62D3">
        <w:tc>
          <w:tcPr>
            <w:tcW w:w="4253" w:type="dxa"/>
          </w:tcPr>
          <w:p w14:paraId="7CD18757" w14:textId="77777777" w:rsidR="002561DB" w:rsidRPr="00335408" w:rsidRDefault="002561DB" w:rsidP="002561DB">
            <w:pPr>
              <w:rPr>
                <w:rFonts w:ascii="Century Gothic" w:eastAsia="Calibri" w:hAnsi="Century Gothic" w:cs="Times New Roman"/>
                <w:sz w:val="24"/>
                <w:szCs w:val="24"/>
              </w:rPr>
            </w:pPr>
            <w:r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Angharad Ellis</w:t>
            </w:r>
          </w:p>
        </w:tc>
        <w:tc>
          <w:tcPr>
            <w:tcW w:w="4763" w:type="dxa"/>
          </w:tcPr>
          <w:p w14:paraId="0D421137" w14:textId="77777777" w:rsidR="002561DB" w:rsidRPr="00335408" w:rsidRDefault="002561DB" w:rsidP="002561DB">
            <w:pPr>
              <w:rPr>
                <w:rFonts w:ascii="Century Gothic" w:eastAsia="Calibri" w:hAnsi="Century Gothic" w:cs="Times New Roman"/>
                <w:sz w:val="24"/>
                <w:szCs w:val="24"/>
              </w:rPr>
            </w:pPr>
            <w:r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MIAA</w:t>
            </w:r>
          </w:p>
        </w:tc>
      </w:tr>
      <w:tr w:rsidR="005E08B7" w:rsidRPr="00335408" w14:paraId="46A8A2B6" w14:textId="77777777" w:rsidTr="00FA62D3">
        <w:tc>
          <w:tcPr>
            <w:tcW w:w="4253" w:type="dxa"/>
          </w:tcPr>
          <w:p w14:paraId="4DD3AB15" w14:textId="738C82CD" w:rsidR="005E08B7" w:rsidRDefault="005E08B7" w:rsidP="002561DB">
            <w:pPr>
              <w:rPr>
                <w:rFonts w:ascii="Century Gothic" w:eastAsia="Calibri" w:hAnsi="Century Gothic" w:cs="Times New Roman"/>
                <w:sz w:val="24"/>
                <w:szCs w:val="24"/>
              </w:rPr>
            </w:pPr>
            <w:r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Kieran Vickery</w:t>
            </w:r>
          </w:p>
        </w:tc>
        <w:tc>
          <w:tcPr>
            <w:tcW w:w="4763" w:type="dxa"/>
          </w:tcPr>
          <w:p w14:paraId="4C57280F" w14:textId="494F107B" w:rsidR="005E08B7" w:rsidRDefault="005E08B7" w:rsidP="002561DB">
            <w:pPr>
              <w:rPr>
                <w:rFonts w:ascii="Century Gothic" w:eastAsia="Calibri" w:hAnsi="Century Gothic" w:cs="Times New Roman"/>
                <w:sz w:val="24"/>
                <w:szCs w:val="24"/>
              </w:rPr>
            </w:pPr>
            <w:r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Archwilio Cymru</w:t>
            </w:r>
          </w:p>
        </w:tc>
      </w:tr>
      <w:tr w:rsidR="005E08B7" w:rsidRPr="00335408" w14:paraId="31CD08F6" w14:textId="77777777" w:rsidTr="00FA62D3">
        <w:tc>
          <w:tcPr>
            <w:tcW w:w="4253" w:type="dxa"/>
          </w:tcPr>
          <w:p w14:paraId="36C7965D" w14:textId="6A5C0365" w:rsidR="005E08B7" w:rsidRDefault="0072776A" w:rsidP="002561DB">
            <w:pPr>
              <w:rPr>
                <w:rFonts w:ascii="Century Gothic" w:eastAsia="Calibri" w:hAnsi="Century Gothic" w:cs="Times New Roman"/>
                <w:sz w:val="24"/>
                <w:szCs w:val="24"/>
              </w:rPr>
            </w:pPr>
            <w:r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Charles Rigby</w:t>
            </w:r>
          </w:p>
        </w:tc>
        <w:tc>
          <w:tcPr>
            <w:tcW w:w="4763" w:type="dxa"/>
          </w:tcPr>
          <w:p w14:paraId="21E037E5" w14:textId="4D244866" w:rsidR="005E08B7" w:rsidRDefault="0072776A" w:rsidP="002561DB">
            <w:pPr>
              <w:rPr>
                <w:rFonts w:ascii="Century Gothic" w:eastAsia="Calibri" w:hAnsi="Century Gothic" w:cs="Times New Roman"/>
                <w:sz w:val="24"/>
                <w:szCs w:val="24"/>
              </w:rPr>
            </w:pPr>
            <w:r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Archwilio Cymru</w:t>
            </w:r>
          </w:p>
        </w:tc>
      </w:tr>
      <w:tr w:rsidR="002561DB" w:rsidRPr="00335408" w14:paraId="34DEB05E" w14:textId="77777777" w:rsidTr="00FA62D3">
        <w:tc>
          <w:tcPr>
            <w:tcW w:w="4253" w:type="dxa"/>
          </w:tcPr>
          <w:p w14:paraId="31884ECF" w14:textId="71DE0025" w:rsidR="002561DB" w:rsidRPr="00335408" w:rsidRDefault="002561DB" w:rsidP="002561DB">
            <w:pPr>
              <w:rPr>
                <w:rFonts w:ascii="Century Gothic" w:eastAsia="Calibri" w:hAnsi="Century Gothic" w:cs="Times New Roman"/>
                <w:sz w:val="24"/>
                <w:szCs w:val="24"/>
              </w:rPr>
            </w:pPr>
            <w:r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Heledd Davies</w:t>
            </w:r>
          </w:p>
        </w:tc>
        <w:tc>
          <w:tcPr>
            <w:tcW w:w="4763" w:type="dxa"/>
          </w:tcPr>
          <w:p w14:paraId="55443629" w14:textId="77777777" w:rsidR="002561DB" w:rsidRPr="00335408" w:rsidRDefault="002561DB" w:rsidP="002561DB">
            <w:pPr>
              <w:rPr>
                <w:rFonts w:ascii="Century Gothic" w:eastAsia="Calibri" w:hAnsi="Century Gothic" w:cs="Times New Roman"/>
                <w:sz w:val="24"/>
                <w:szCs w:val="24"/>
              </w:rPr>
            </w:pPr>
            <w:r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Cyfieithydd</w:t>
            </w:r>
          </w:p>
        </w:tc>
      </w:tr>
      <w:tr w:rsidR="002561DB" w:rsidRPr="00335408" w14:paraId="28074066" w14:textId="77777777" w:rsidTr="00FA62D3">
        <w:tc>
          <w:tcPr>
            <w:tcW w:w="4253" w:type="dxa"/>
          </w:tcPr>
          <w:p w14:paraId="5E20C815" w14:textId="65A140C8" w:rsidR="002561DB" w:rsidRPr="00335408" w:rsidRDefault="00CE5982" w:rsidP="002561DB">
            <w:pPr>
              <w:rPr>
                <w:rFonts w:ascii="Century Gothic" w:eastAsia="Calibri" w:hAnsi="Century Gothic" w:cs="Times New Roman"/>
                <w:sz w:val="24"/>
                <w:szCs w:val="24"/>
              </w:rPr>
            </w:pPr>
            <w:r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Ffion Evans</w:t>
            </w:r>
          </w:p>
        </w:tc>
        <w:tc>
          <w:tcPr>
            <w:tcW w:w="4763" w:type="dxa"/>
          </w:tcPr>
          <w:p w14:paraId="2AA8C7D7" w14:textId="77777777" w:rsidR="002561DB" w:rsidRPr="00335408" w:rsidRDefault="002561DB" w:rsidP="002561DB">
            <w:pPr>
              <w:rPr>
                <w:rFonts w:ascii="Century Gothic" w:eastAsia="Calibri" w:hAnsi="Century Gothic" w:cs="Times New Roman"/>
                <w:sz w:val="24"/>
                <w:szCs w:val="24"/>
              </w:rPr>
            </w:pPr>
            <w:r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Cynorthwyydd Gweithredol – cofnodydd</w:t>
            </w:r>
          </w:p>
        </w:tc>
      </w:tr>
    </w:tbl>
    <w:p w14:paraId="393E52DC" w14:textId="77777777" w:rsidR="00335408" w:rsidRPr="00335408" w:rsidRDefault="00335408" w:rsidP="00335408">
      <w:pPr>
        <w:spacing w:after="0" w:line="240" w:lineRule="auto"/>
        <w:rPr>
          <w:rFonts w:ascii="Century Gothic" w:eastAsia="Calibri" w:hAnsi="Century Gothic" w:cs="Times New Roman"/>
          <w:sz w:val="24"/>
          <w:szCs w:val="24"/>
        </w:rPr>
      </w:pPr>
    </w:p>
    <w:p w14:paraId="69D1BF12" w14:textId="130F9E0B" w:rsidR="00BC226C" w:rsidRPr="00C963CA" w:rsidRDefault="00335408" w:rsidP="00163250">
      <w:pPr>
        <w:pStyle w:val="ListParagraph"/>
        <w:numPr>
          <w:ilvl w:val="0"/>
          <w:numId w:val="25"/>
        </w:numPr>
        <w:spacing w:after="0" w:line="240" w:lineRule="auto"/>
        <w:rPr>
          <w:rFonts w:ascii="Century Gothic" w:eastAsia="Calibri" w:hAnsi="Century Gothic" w:cs="Times New Roman"/>
          <w:b/>
          <w:caps/>
          <w:sz w:val="24"/>
          <w:szCs w:val="24"/>
        </w:rPr>
      </w:pPr>
      <w:r w:rsidRPr="000A0FA0">
        <w:rPr>
          <w:rFonts w:ascii="Century Gothic" w:eastAsia="Calibri" w:hAnsi="Century Gothic" w:cs="Times New Roman"/>
          <w:b/>
          <w:sz w:val="24"/>
          <w:szCs w:val="24"/>
          <w:lang w:bidi="cy-GB"/>
        </w:rPr>
        <w:t>YMDDIHEURIADAU</w:t>
      </w:r>
      <w:bookmarkStart w:id="1" w:name="_Hlk146010603"/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  <w:gridCol w:w="4269"/>
      </w:tblGrid>
      <w:tr w:rsidR="00BC226C" w:rsidRPr="00335408" w14:paraId="03E7C109" w14:textId="77777777" w:rsidTr="008979C2">
        <w:tc>
          <w:tcPr>
            <w:tcW w:w="4253" w:type="dxa"/>
          </w:tcPr>
          <w:p w14:paraId="2E9C06AF" w14:textId="5552F132" w:rsidR="00BC226C" w:rsidRPr="00335408" w:rsidRDefault="00901CDA" w:rsidP="000A492A">
            <w:pPr>
              <w:spacing w:after="0" w:line="240" w:lineRule="auto"/>
              <w:rPr>
                <w:rFonts w:ascii="Century Gothic" w:eastAsia="Calibri" w:hAnsi="Century Gothic" w:cs="Times New Roman"/>
                <w:b/>
                <w:sz w:val="24"/>
                <w:szCs w:val="24"/>
              </w:rPr>
            </w:pPr>
            <w:r>
              <w:rPr>
                <w:rFonts w:ascii="Century Gothic" w:eastAsia="Calibri" w:hAnsi="Century Gothic" w:cs="Times New Roman"/>
                <w:b/>
                <w:sz w:val="24"/>
                <w:szCs w:val="24"/>
                <w:lang w:bidi="cy-GB"/>
              </w:rPr>
              <w:t>Enw</w:t>
            </w:r>
          </w:p>
        </w:tc>
        <w:tc>
          <w:tcPr>
            <w:tcW w:w="4269" w:type="dxa"/>
          </w:tcPr>
          <w:p w14:paraId="32B925B1" w14:textId="77777777" w:rsidR="00BC226C" w:rsidRPr="00335408" w:rsidRDefault="00BC226C" w:rsidP="000A492A">
            <w:pPr>
              <w:spacing w:after="0" w:line="240" w:lineRule="auto"/>
              <w:rPr>
                <w:rFonts w:ascii="Century Gothic" w:eastAsia="Calibri" w:hAnsi="Century Gothic" w:cs="Times New Roman"/>
                <w:b/>
                <w:sz w:val="24"/>
                <w:szCs w:val="24"/>
              </w:rPr>
            </w:pPr>
            <w:r w:rsidRPr="00335408">
              <w:rPr>
                <w:rFonts w:ascii="Century Gothic" w:eastAsia="Calibri" w:hAnsi="Century Gothic" w:cs="Times New Roman"/>
                <w:b/>
                <w:sz w:val="24"/>
                <w:szCs w:val="24"/>
                <w:lang w:bidi="cy-GB"/>
              </w:rPr>
              <w:t xml:space="preserve">Yn cynrychioli </w:t>
            </w:r>
          </w:p>
        </w:tc>
      </w:tr>
      <w:tr w:rsidR="0011332A" w:rsidRPr="00335408" w14:paraId="5BB26E4A" w14:textId="77777777" w:rsidTr="008979C2">
        <w:tc>
          <w:tcPr>
            <w:tcW w:w="4253" w:type="dxa"/>
          </w:tcPr>
          <w:p w14:paraId="028E455A" w14:textId="10804264" w:rsidR="0011332A" w:rsidRDefault="0011332A" w:rsidP="0011332A">
            <w:pPr>
              <w:spacing w:after="0" w:line="240" w:lineRule="auto"/>
              <w:rPr>
                <w:rFonts w:ascii="Century Gothic" w:eastAsia="Calibri" w:hAnsi="Century Gothic" w:cs="Times New Roman"/>
                <w:b/>
                <w:sz w:val="24"/>
                <w:szCs w:val="24"/>
              </w:rPr>
            </w:pPr>
            <w:r w:rsidRPr="00B51F23"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John Brynmor Hughes</w:t>
            </w:r>
          </w:p>
        </w:tc>
        <w:tc>
          <w:tcPr>
            <w:tcW w:w="4269" w:type="dxa"/>
          </w:tcPr>
          <w:p w14:paraId="27073CC1" w14:textId="237FBCC3" w:rsidR="0011332A" w:rsidRPr="00335408" w:rsidRDefault="0011332A" w:rsidP="0011332A">
            <w:pPr>
              <w:spacing w:after="0" w:line="240" w:lineRule="auto"/>
              <w:rPr>
                <w:rFonts w:ascii="Century Gothic" w:eastAsia="Calibri" w:hAnsi="Century Gothic" w:cs="Times New Roman"/>
                <w:b/>
                <w:sz w:val="24"/>
                <w:szCs w:val="24"/>
              </w:rPr>
            </w:pPr>
            <w:r w:rsidRPr="00335408"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 xml:space="preserve">Cyngor Gwynedd </w:t>
            </w:r>
          </w:p>
        </w:tc>
      </w:tr>
      <w:tr w:rsidR="0011332A" w:rsidRPr="00335408" w14:paraId="0D29E199" w14:textId="77777777" w:rsidTr="008979C2">
        <w:tc>
          <w:tcPr>
            <w:tcW w:w="4253" w:type="dxa"/>
          </w:tcPr>
          <w:p w14:paraId="4357900B" w14:textId="2FEB8CCB" w:rsidR="0011332A" w:rsidRPr="005C4FB5" w:rsidRDefault="0011332A" w:rsidP="0011332A">
            <w:pPr>
              <w:spacing w:after="0" w:line="240" w:lineRule="auto"/>
              <w:rPr>
                <w:rFonts w:ascii="Century Gothic" w:eastAsia="Calibri" w:hAnsi="Century Gothic" w:cs="Times New Roman"/>
                <w:b/>
                <w:sz w:val="24"/>
                <w:szCs w:val="24"/>
              </w:rPr>
            </w:pPr>
          </w:p>
        </w:tc>
        <w:tc>
          <w:tcPr>
            <w:tcW w:w="4269" w:type="dxa"/>
          </w:tcPr>
          <w:p w14:paraId="113DDBE7" w14:textId="798CF6F8" w:rsidR="0011332A" w:rsidRPr="00335408" w:rsidRDefault="0011332A" w:rsidP="0011332A">
            <w:pPr>
              <w:spacing w:after="0" w:line="240" w:lineRule="auto"/>
              <w:rPr>
                <w:rFonts w:ascii="Century Gothic" w:eastAsia="Calibri" w:hAnsi="Century Gothic" w:cs="Times New Roman"/>
                <w:b/>
                <w:sz w:val="24"/>
                <w:szCs w:val="24"/>
              </w:rPr>
            </w:pPr>
          </w:p>
        </w:tc>
      </w:tr>
    </w:tbl>
    <w:p w14:paraId="0E95E5A2" w14:textId="77777777" w:rsidR="00BC226C" w:rsidRPr="00335408" w:rsidRDefault="00BC226C" w:rsidP="00335408">
      <w:pPr>
        <w:spacing w:after="0" w:line="240" w:lineRule="auto"/>
        <w:rPr>
          <w:rFonts w:ascii="Century Gothic" w:eastAsia="Calibri" w:hAnsi="Century Gothic" w:cs="Times New Roman"/>
          <w:b/>
          <w:caps/>
          <w:color w:val="000000"/>
          <w:sz w:val="24"/>
          <w:szCs w:val="24"/>
        </w:rPr>
      </w:pPr>
    </w:p>
    <w:bookmarkEnd w:id="1"/>
    <w:p w14:paraId="27973359" w14:textId="77777777" w:rsidR="00FE73F4" w:rsidRDefault="00FE73F4" w:rsidP="00335408">
      <w:pPr>
        <w:spacing w:after="0" w:line="240" w:lineRule="auto"/>
        <w:rPr>
          <w:rFonts w:ascii="Century Gothic" w:eastAsia="Calibri" w:hAnsi="Century Gothic" w:cs="Times New Roman"/>
          <w:b/>
          <w:caps/>
          <w:color w:val="000000"/>
          <w:sz w:val="24"/>
          <w:szCs w:val="24"/>
        </w:rPr>
      </w:pPr>
      <w:r>
        <w:rPr>
          <w:rFonts w:ascii="Century Gothic" w:eastAsia="Calibri" w:hAnsi="Century Gothic" w:cs="Times New Roman"/>
          <w:b/>
          <w:color w:val="000000"/>
          <w:sz w:val="24"/>
          <w:szCs w:val="24"/>
          <w:lang w:bidi="cy-GB"/>
        </w:rPr>
        <w:tab/>
        <w:t>YN ABSENNOL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763"/>
      </w:tblGrid>
      <w:tr w:rsidR="00755301" w14:paraId="3D1C39F0" w14:textId="77777777" w:rsidTr="008979C2">
        <w:tc>
          <w:tcPr>
            <w:tcW w:w="4253" w:type="dxa"/>
          </w:tcPr>
          <w:p w14:paraId="6E999959" w14:textId="52A14C9E" w:rsidR="00755301" w:rsidRPr="00901CDA" w:rsidRDefault="00901CDA" w:rsidP="00755301">
            <w:pPr>
              <w:rPr>
                <w:rFonts w:ascii="Century Gothic" w:eastAsia="Calibri" w:hAnsi="Century Gothic" w:cs="Times New Roman"/>
                <w:b/>
                <w:color w:val="000000"/>
                <w:sz w:val="24"/>
                <w:szCs w:val="24"/>
              </w:rPr>
            </w:pPr>
            <w:r w:rsidRPr="00901CDA">
              <w:rPr>
                <w:rFonts w:ascii="Century Gothic" w:eastAsia="Calibri" w:hAnsi="Century Gothic" w:cs="Times New Roman"/>
                <w:b/>
                <w:color w:val="000000"/>
                <w:sz w:val="24"/>
                <w:szCs w:val="24"/>
                <w:lang w:bidi="cy-GB"/>
              </w:rPr>
              <w:t>Enw</w:t>
            </w:r>
          </w:p>
        </w:tc>
        <w:tc>
          <w:tcPr>
            <w:tcW w:w="4763" w:type="dxa"/>
          </w:tcPr>
          <w:p w14:paraId="159CD821" w14:textId="3D03BAF0" w:rsidR="00755301" w:rsidRPr="00901CDA" w:rsidRDefault="00901CDA" w:rsidP="00755301">
            <w:pPr>
              <w:rPr>
                <w:rFonts w:ascii="Century Gothic" w:eastAsia="Calibri" w:hAnsi="Century Gothic" w:cs="Times New Roman"/>
                <w:b/>
                <w:color w:val="000000"/>
                <w:sz w:val="24"/>
                <w:szCs w:val="24"/>
              </w:rPr>
            </w:pPr>
            <w:r w:rsidRPr="00901CDA">
              <w:rPr>
                <w:rFonts w:ascii="Century Gothic" w:eastAsia="Calibri" w:hAnsi="Century Gothic" w:cs="Times New Roman"/>
                <w:b/>
                <w:color w:val="000000"/>
                <w:sz w:val="24"/>
                <w:szCs w:val="24"/>
                <w:lang w:bidi="cy-GB"/>
              </w:rPr>
              <w:t>Yn cynrychioli</w:t>
            </w:r>
          </w:p>
        </w:tc>
      </w:tr>
      <w:tr w:rsidR="005610F2" w14:paraId="546F23C3" w14:textId="77777777" w:rsidTr="008979C2">
        <w:tc>
          <w:tcPr>
            <w:tcW w:w="4253" w:type="dxa"/>
          </w:tcPr>
          <w:p w14:paraId="3D45CDF1" w14:textId="44B08A36" w:rsidR="005610F2" w:rsidRPr="00BD1BA0" w:rsidRDefault="005610F2" w:rsidP="005610F2">
            <w:pPr>
              <w:rPr>
                <w:rFonts w:ascii="Century Gothic" w:eastAsia="Calibri" w:hAnsi="Century Gothic" w:cs="Times New Roman"/>
                <w:sz w:val="24"/>
                <w:szCs w:val="24"/>
              </w:rPr>
            </w:pPr>
            <w:r w:rsidRPr="00BD1BA0"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Bryan Apsley</w:t>
            </w:r>
          </w:p>
        </w:tc>
        <w:tc>
          <w:tcPr>
            <w:tcW w:w="4763" w:type="dxa"/>
          </w:tcPr>
          <w:p w14:paraId="39FA5A83" w14:textId="43B30C43" w:rsidR="005610F2" w:rsidRPr="00335408" w:rsidRDefault="005610F2" w:rsidP="005610F2">
            <w:pPr>
              <w:rPr>
                <w:rFonts w:ascii="Century Gothic" w:eastAsia="Calibri" w:hAnsi="Century Gothic" w:cs="Times New Roman"/>
                <w:sz w:val="24"/>
                <w:szCs w:val="24"/>
              </w:rPr>
            </w:pPr>
            <w:r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Cyngor Bwrdeistref Sirol Wrecsam</w:t>
            </w:r>
          </w:p>
        </w:tc>
      </w:tr>
      <w:tr w:rsidR="00E97D0D" w14:paraId="58868529" w14:textId="77777777" w:rsidTr="008979C2">
        <w:tc>
          <w:tcPr>
            <w:tcW w:w="4253" w:type="dxa"/>
          </w:tcPr>
          <w:p w14:paraId="0DA350CB" w14:textId="55B7EB03" w:rsidR="00E97D0D" w:rsidRDefault="00E97D0D" w:rsidP="00E97D0D">
            <w:pPr>
              <w:rPr>
                <w:rFonts w:ascii="Century Gothic" w:eastAsia="Calibri" w:hAnsi="Century Gothic" w:cs="Times New Roman"/>
                <w:sz w:val="24"/>
                <w:szCs w:val="24"/>
              </w:rPr>
            </w:pPr>
            <w:r w:rsidRPr="00B51F23"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 xml:space="preserve">Beverley Parry-Jones </w:t>
            </w:r>
          </w:p>
        </w:tc>
        <w:tc>
          <w:tcPr>
            <w:tcW w:w="4763" w:type="dxa"/>
          </w:tcPr>
          <w:p w14:paraId="4D5F3524" w14:textId="0BBFBD3E" w:rsidR="00E97D0D" w:rsidRDefault="00E97D0D" w:rsidP="00E97D0D">
            <w:pPr>
              <w:rPr>
                <w:rFonts w:ascii="Century Gothic" w:eastAsia="Calibri" w:hAnsi="Century Gothic" w:cs="Times New Roman"/>
                <w:sz w:val="24"/>
                <w:szCs w:val="24"/>
              </w:rPr>
            </w:pPr>
            <w:r w:rsidRPr="00335408">
              <w:rPr>
                <w:rFonts w:ascii="Century Gothic" w:eastAsia="Calibri" w:hAnsi="Century Gothic" w:cs="Times New Roman"/>
                <w:sz w:val="24"/>
                <w:szCs w:val="24"/>
                <w:lang w:bidi="cy-GB"/>
              </w:rPr>
              <w:t>Cyngor Bwrdeistref Sirol Wrecsam</w:t>
            </w:r>
          </w:p>
        </w:tc>
      </w:tr>
      <w:tr w:rsidR="00E97D0D" w14:paraId="48EB3E49" w14:textId="77777777" w:rsidTr="008979C2">
        <w:tc>
          <w:tcPr>
            <w:tcW w:w="4253" w:type="dxa"/>
          </w:tcPr>
          <w:p w14:paraId="3A8C22CF" w14:textId="1DA31485" w:rsidR="00E97D0D" w:rsidRDefault="00E97D0D" w:rsidP="00E97D0D">
            <w:pPr>
              <w:rPr>
                <w:rFonts w:ascii="Century Gothic" w:eastAsia="Calibri" w:hAnsi="Century Gothic" w:cs="Times New Roman"/>
                <w:sz w:val="24"/>
                <w:szCs w:val="24"/>
              </w:rPr>
            </w:pPr>
          </w:p>
        </w:tc>
        <w:tc>
          <w:tcPr>
            <w:tcW w:w="4763" w:type="dxa"/>
          </w:tcPr>
          <w:p w14:paraId="2D203DAF" w14:textId="00E2193E" w:rsidR="00E97D0D" w:rsidRDefault="00E97D0D" w:rsidP="00E97D0D">
            <w:pPr>
              <w:rPr>
                <w:rFonts w:ascii="Century Gothic" w:eastAsia="Calibri" w:hAnsi="Century Gothic" w:cs="Times New Roman"/>
                <w:sz w:val="24"/>
                <w:szCs w:val="24"/>
              </w:rPr>
            </w:pPr>
          </w:p>
        </w:tc>
      </w:tr>
      <w:tr w:rsidR="00E97D0D" w14:paraId="794D5DF1" w14:textId="77777777" w:rsidTr="008979C2">
        <w:tc>
          <w:tcPr>
            <w:tcW w:w="4253" w:type="dxa"/>
          </w:tcPr>
          <w:p w14:paraId="780FD77A" w14:textId="30585512" w:rsidR="00E97D0D" w:rsidRPr="00BD1BA0" w:rsidRDefault="00E97D0D" w:rsidP="00E97D0D">
            <w:pPr>
              <w:rPr>
                <w:rFonts w:ascii="Century Gothic" w:eastAsia="Calibri" w:hAnsi="Century Gothic" w:cs="Times New Roman"/>
                <w:sz w:val="24"/>
                <w:szCs w:val="24"/>
              </w:rPr>
            </w:pPr>
          </w:p>
        </w:tc>
        <w:tc>
          <w:tcPr>
            <w:tcW w:w="4763" w:type="dxa"/>
          </w:tcPr>
          <w:p w14:paraId="12CA633A" w14:textId="69A9C0DA" w:rsidR="00E97D0D" w:rsidRDefault="00E97D0D" w:rsidP="00E97D0D">
            <w:pPr>
              <w:rPr>
                <w:rFonts w:ascii="Century Gothic" w:eastAsia="Calibri" w:hAnsi="Century Gothic" w:cs="Times New Roman"/>
                <w:sz w:val="24"/>
                <w:szCs w:val="24"/>
              </w:rPr>
            </w:pPr>
          </w:p>
        </w:tc>
      </w:tr>
    </w:tbl>
    <w:p w14:paraId="280E19D2" w14:textId="77777777" w:rsidR="00322B58" w:rsidRDefault="00322B58" w:rsidP="00322B58">
      <w:pPr>
        <w:pStyle w:val="ListParagraph"/>
        <w:spacing w:after="0" w:line="240" w:lineRule="auto"/>
        <w:rPr>
          <w:rFonts w:ascii="Century Gothic" w:eastAsia="Calibri" w:hAnsi="Century Gothic" w:cs="Times New Roman"/>
          <w:b/>
          <w:caps/>
          <w:color w:val="000000"/>
          <w:sz w:val="24"/>
          <w:szCs w:val="24"/>
        </w:rPr>
      </w:pPr>
    </w:p>
    <w:p w14:paraId="481D9525" w14:textId="77777777" w:rsidR="00F269DF" w:rsidRDefault="00F269DF">
      <w:pPr>
        <w:rPr>
          <w:rFonts w:ascii="Century Gothic" w:eastAsia="Calibri" w:hAnsi="Century Gothic" w:cs="Times New Roman"/>
          <w:b/>
          <w:caps/>
          <w:color w:val="000000"/>
          <w:sz w:val="24"/>
          <w:szCs w:val="24"/>
        </w:rPr>
      </w:pPr>
      <w:r>
        <w:rPr>
          <w:rFonts w:ascii="Century Gothic" w:eastAsia="Calibri" w:hAnsi="Century Gothic" w:cs="Times New Roman"/>
          <w:b/>
          <w:color w:val="000000"/>
          <w:sz w:val="24"/>
          <w:szCs w:val="24"/>
          <w:lang w:bidi="cy-GB"/>
        </w:rPr>
        <w:br w:type="page"/>
      </w:r>
    </w:p>
    <w:p w14:paraId="00E214EA" w14:textId="04ABA675" w:rsidR="00335408" w:rsidRPr="000A0FA0" w:rsidRDefault="00335408" w:rsidP="000A0FA0">
      <w:pPr>
        <w:pStyle w:val="ListParagraph"/>
        <w:numPr>
          <w:ilvl w:val="0"/>
          <w:numId w:val="25"/>
        </w:numPr>
        <w:spacing w:after="0" w:line="240" w:lineRule="auto"/>
        <w:rPr>
          <w:rFonts w:ascii="Century Gothic" w:eastAsia="Calibri" w:hAnsi="Century Gothic" w:cs="Times New Roman"/>
          <w:b/>
          <w:caps/>
          <w:color w:val="000000"/>
          <w:sz w:val="24"/>
          <w:szCs w:val="24"/>
        </w:rPr>
      </w:pPr>
      <w:r w:rsidRPr="000A0FA0">
        <w:rPr>
          <w:rFonts w:ascii="Century Gothic" w:eastAsia="Calibri" w:hAnsi="Century Gothic" w:cs="Times New Roman"/>
          <w:b/>
          <w:color w:val="000000"/>
          <w:sz w:val="24"/>
          <w:szCs w:val="24"/>
          <w:lang w:bidi="cy-GB"/>
        </w:rPr>
        <w:lastRenderedPageBreak/>
        <w:t>DATGANIADAU O FUDDIANT</w:t>
      </w:r>
    </w:p>
    <w:p w14:paraId="7C49040F" w14:textId="77777777" w:rsidR="00335408" w:rsidRPr="00335408" w:rsidRDefault="00335408" w:rsidP="00335408">
      <w:pPr>
        <w:spacing w:after="0" w:line="240" w:lineRule="auto"/>
        <w:rPr>
          <w:rFonts w:ascii="Century Gothic" w:eastAsia="Calibri" w:hAnsi="Century Gothic" w:cs="Times New Roman"/>
          <w:caps/>
          <w:color w:val="000000"/>
          <w:sz w:val="24"/>
          <w:szCs w:val="24"/>
        </w:rPr>
      </w:pPr>
    </w:p>
    <w:p w14:paraId="182DB65A" w14:textId="6670C8D7" w:rsidR="00D416BD" w:rsidRPr="000A0FA0" w:rsidRDefault="00335408" w:rsidP="000A0FA0">
      <w:pPr>
        <w:pStyle w:val="ListParagraph"/>
        <w:numPr>
          <w:ilvl w:val="1"/>
          <w:numId w:val="25"/>
        </w:numPr>
        <w:spacing w:after="0" w:line="240" w:lineRule="auto"/>
        <w:ind w:left="709"/>
        <w:rPr>
          <w:rFonts w:ascii="Century Gothic" w:eastAsia="Calibri" w:hAnsi="Century Gothic" w:cs="Times New Roman"/>
          <w:color w:val="000000"/>
          <w:sz w:val="24"/>
          <w:szCs w:val="24"/>
        </w:rPr>
      </w:pPr>
      <w:r w:rsidRPr="000A0FA0">
        <w:rPr>
          <w:rFonts w:ascii="Century Gothic" w:eastAsia="Calibri" w:hAnsi="Century Gothic" w:cs="Times New Roman"/>
          <w:color w:val="000000"/>
          <w:sz w:val="24"/>
          <w:szCs w:val="24"/>
          <w:lang w:bidi="cy-GB"/>
        </w:rPr>
        <w:t>Nid oedd datganiadau o fuddiant i'w cofnodi.</w:t>
      </w:r>
    </w:p>
    <w:p w14:paraId="2CB9664D" w14:textId="77777777" w:rsidR="00D416BD" w:rsidRDefault="00D416BD" w:rsidP="00D416BD">
      <w:pPr>
        <w:spacing w:after="0" w:line="240" w:lineRule="auto"/>
        <w:ind w:left="720" w:hanging="720"/>
        <w:rPr>
          <w:rFonts w:ascii="Century Gothic" w:eastAsia="Calibri" w:hAnsi="Century Gothic" w:cs="Times New Roman"/>
          <w:color w:val="000000"/>
          <w:sz w:val="24"/>
          <w:szCs w:val="24"/>
        </w:rPr>
      </w:pPr>
    </w:p>
    <w:p w14:paraId="5F965603" w14:textId="093FE7F0" w:rsidR="00335408" w:rsidRPr="000A0FA0" w:rsidRDefault="00335408" w:rsidP="000A0FA0">
      <w:pPr>
        <w:pStyle w:val="ListParagraph"/>
        <w:numPr>
          <w:ilvl w:val="0"/>
          <w:numId w:val="25"/>
        </w:numPr>
        <w:spacing w:after="0" w:line="240" w:lineRule="auto"/>
        <w:rPr>
          <w:rFonts w:ascii="Century Gothic" w:eastAsia="Calibri" w:hAnsi="Century Gothic" w:cs="Times New Roman"/>
          <w:b/>
          <w:color w:val="000000"/>
          <w:sz w:val="24"/>
          <w:szCs w:val="24"/>
        </w:rPr>
      </w:pPr>
      <w:r w:rsidRPr="000A0FA0">
        <w:rPr>
          <w:rFonts w:ascii="Century Gothic" w:eastAsia="Calibri" w:hAnsi="Century Gothic" w:cs="Times New Roman"/>
          <w:b/>
          <w:color w:val="000000"/>
          <w:sz w:val="24"/>
          <w:szCs w:val="24"/>
          <w:lang w:bidi="cy-GB"/>
        </w:rPr>
        <w:t>HYSBYSIAD O FATERION BRYS</w:t>
      </w:r>
    </w:p>
    <w:p w14:paraId="256E9A37" w14:textId="77777777" w:rsidR="00335408" w:rsidRPr="00335408" w:rsidRDefault="00335408" w:rsidP="00335408">
      <w:pPr>
        <w:spacing w:after="0" w:line="240" w:lineRule="auto"/>
        <w:rPr>
          <w:rFonts w:ascii="Century Gothic" w:eastAsia="Calibri" w:hAnsi="Century Gothic" w:cs="Times New Roman"/>
          <w:color w:val="000000"/>
          <w:sz w:val="24"/>
          <w:szCs w:val="24"/>
        </w:rPr>
      </w:pPr>
    </w:p>
    <w:p w14:paraId="1F1F03C1" w14:textId="2E64EEBF" w:rsidR="004F1912" w:rsidRPr="000A0FA0" w:rsidRDefault="002561DB" w:rsidP="000A0FA0">
      <w:pPr>
        <w:pStyle w:val="ListParagraph"/>
        <w:numPr>
          <w:ilvl w:val="1"/>
          <w:numId w:val="25"/>
        </w:numPr>
        <w:spacing w:after="0" w:line="240" w:lineRule="auto"/>
        <w:ind w:left="709"/>
        <w:rPr>
          <w:rFonts w:ascii="Century Gothic" w:eastAsia="Calibri" w:hAnsi="Century Gothic" w:cs="Times New Roman"/>
          <w:color w:val="000000"/>
          <w:sz w:val="24"/>
          <w:szCs w:val="24"/>
        </w:rPr>
      </w:pPr>
      <w:r>
        <w:rPr>
          <w:rFonts w:ascii="Century Gothic" w:eastAsia="Calibri" w:hAnsi="Century Gothic" w:cs="Times New Roman"/>
          <w:color w:val="000000"/>
          <w:sz w:val="24"/>
          <w:szCs w:val="24"/>
          <w:lang w:bidi="cy-GB"/>
        </w:rPr>
        <w:t>Nid oedd unrhyw hysbysiadau o faterion brys.</w:t>
      </w:r>
    </w:p>
    <w:p w14:paraId="03DFB971" w14:textId="77777777" w:rsidR="008E31F3" w:rsidRDefault="008E31F3" w:rsidP="00311D1E">
      <w:pPr>
        <w:spacing w:after="0" w:line="240" w:lineRule="auto"/>
        <w:ind w:left="720" w:hanging="720"/>
        <w:rPr>
          <w:rFonts w:ascii="Century Gothic" w:eastAsia="Calibri" w:hAnsi="Century Gothic" w:cs="Times New Roman"/>
          <w:b/>
          <w:color w:val="000000"/>
          <w:sz w:val="24"/>
          <w:szCs w:val="24"/>
        </w:rPr>
      </w:pPr>
    </w:p>
    <w:p w14:paraId="38D9CB9D" w14:textId="1F2C0AB8" w:rsidR="00335408" w:rsidRPr="000A0FA0" w:rsidRDefault="00335408" w:rsidP="000A0FA0">
      <w:pPr>
        <w:pStyle w:val="ListParagraph"/>
        <w:numPr>
          <w:ilvl w:val="0"/>
          <w:numId w:val="25"/>
        </w:numPr>
        <w:spacing w:after="0" w:line="240" w:lineRule="auto"/>
        <w:ind w:right="-694"/>
        <w:rPr>
          <w:rFonts w:ascii="Century Gothic" w:eastAsia="Calibri" w:hAnsi="Century Gothic" w:cs="Times New Roman"/>
          <w:b/>
          <w:caps/>
          <w:color w:val="000000"/>
          <w:sz w:val="24"/>
          <w:szCs w:val="24"/>
        </w:rPr>
      </w:pPr>
      <w:r w:rsidRPr="000A0FA0">
        <w:rPr>
          <w:rFonts w:ascii="Century Gothic" w:eastAsia="Calibri" w:hAnsi="Century Gothic" w:cs="Times New Roman"/>
          <w:b/>
          <w:color w:val="000000"/>
          <w:sz w:val="24"/>
          <w:szCs w:val="24"/>
          <w:lang w:bidi="cy-GB"/>
        </w:rPr>
        <w:t>COFNODION Y CYFARFOD A GYNHALIWYD AR 16 MAWRTH 2026</w:t>
      </w:r>
    </w:p>
    <w:p w14:paraId="16651C48" w14:textId="77777777" w:rsidR="00335408" w:rsidRPr="00335408" w:rsidRDefault="00335408" w:rsidP="00335408">
      <w:pPr>
        <w:spacing w:after="0" w:line="240" w:lineRule="auto"/>
        <w:rPr>
          <w:rFonts w:ascii="Century Gothic" w:eastAsia="Calibri" w:hAnsi="Century Gothic" w:cs="Times New Roman"/>
          <w:color w:val="000000"/>
          <w:sz w:val="24"/>
          <w:szCs w:val="24"/>
        </w:rPr>
      </w:pPr>
    </w:p>
    <w:p w14:paraId="25A30C5A" w14:textId="0857C8C3" w:rsidR="00F269DF" w:rsidRPr="0084151A" w:rsidRDefault="00335408" w:rsidP="0084151A">
      <w:pPr>
        <w:pStyle w:val="ListParagraph"/>
        <w:numPr>
          <w:ilvl w:val="1"/>
          <w:numId w:val="25"/>
        </w:numPr>
        <w:spacing w:after="0" w:line="240" w:lineRule="auto"/>
        <w:ind w:left="709"/>
        <w:rPr>
          <w:rFonts w:ascii="Century Gothic" w:eastAsia="Calibri" w:hAnsi="Century Gothic" w:cs="Times New Roman"/>
          <w:color w:val="000000"/>
          <w:sz w:val="24"/>
          <w:szCs w:val="24"/>
        </w:rPr>
      </w:pPr>
      <w:r w:rsidRPr="004B737D">
        <w:rPr>
          <w:rFonts w:ascii="Century Gothic" w:eastAsia="Calibri" w:hAnsi="Century Gothic" w:cs="Times New Roman"/>
          <w:color w:val="000000"/>
          <w:sz w:val="24"/>
          <w:szCs w:val="24"/>
          <w:lang w:bidi="cy-GB"/>
        </w:rPr>
        <w:t>Cyflwynwyd cofnodion y cyfarfod a gynhaliwyd ar 16 Mawrth 2026 i'w cymeradwyo. Cynigiwyd eu bod yn gofnod gwir a chywir o'r trafodion. Eiliwyd hyn a'i basio gyda phawb o blaid.</w:t>
      </w:r>
    </w:p>
    <w:p w14:paraId="0EAF1900" w14:textId="77777777" w:rsidR="00C847A9" w:rsidRDefault="00C847A9" w:rsidP="00DB4F3A">
      <w:pPr>
        <w:spacing w:after="0" w:line="240" w:lineRule="auto"/>
        <w:rPr>
          <w:rFonts w:ascii="Century Gothic" w:eastAsia="Calibri" w:hAnsi="Century Gothic" w:cs="Times New Roman"/>
          <w:color w:val="000000"/>
          <w:sz w:val="24"/>
          <w:szCs w:val="24"/>
        </w:rPr>
      </w:pPr>
    </w:p>
    <w:p w14:paraId="6E5ED13D" w14:textId="27F7FE8F" w:rsidR="00335408" w:rsidRPr="004B737D" w:rsidRDefault="00335408" w:rsidP="004B737D">
      <w:pPr>
        <w:pStyle w:val="ListParagraph"/>
        <w:numPr>
          <w:ilvl w:val="1"/>
          <w:numId w:val="25"/>
        </w:numPr>
        <w:spacing w:after="0" w:line="240" w:lineRule="auto"/>
        <w:ind w:left="709"/>
        <w:rPr>
          <w:rFonts w:ascii="Century Gothic" w:eastAsia="Calibri" w:hAnsi="Century Gothic" w:cs="Times New Roman"/>
          <w:b/>
          <w:color w:val="000000"/>
          <w:sz w:val="24"/>
          <w:szCs w:val="24"/>
        </w:rPr>
      </w:pPr>
      <w:r w:rsidRPr="004B737D">
        <w:rPr>
          <w:rFonts w:ascii="Century Gothic" w:eastAsia="Calibri" w:hAnsi="Century Gothic" w:cs="Times New Roman"/>
          <w:b/>
          <w:color w:val="000000"/>
          <w:sz w:val="24"/>
          <w:szCs w:val="24"/>
          <w:lang w:bidi="cy-GB"/>
        </w:rPr>
        <w:t>PENDERFYNWYD:</w:t>
      </w:r>
    </w:p>
    <w:p w14:paraId="468E12DC" w14:textId="77777777" w:rsidR="00335408" w:rsidRPr="00335408" w:rsidRDefault="00335408" w:rsidP="00335408">
      <w:pPr>
        <w:spacing w:after="0" w:line="240" w:lineRule="auto"/>
        <w:ind w:left="720" w:hanging="720"/>
        <w:rPr>
          <w:rFonts w:ascii="Century Gothic" w:eastAsia="Calibri" w:hAnsi="Century Gothic" w:cs="Times New Roman"/>
          <w:b/>
          <w:color w:val="000000"/>
          <w:sz w:val="24"/>
          <w:szCs w:val="24"/>
        </w:rPr>
      </w:pPr>
    </w:p>
    <w:p w14:paraId="53766BF2" w14:textId="6F9749DE" w:rsidR="00335408" w:rsidRPr="00335408" w:rsidRDefault="00335408" w:rsidP="00335408">
      <w:pPr>
        <w:numPr>
          <w:ilvl w:val="0"/>
          <w:numId w:val="3"/>
        </w:numPr>
        <w:spacing w:after="0" w:line="240" w:lineRule="auto"/>
        <w:contextualSpacing/>
        <w:rPr>
          <w:rFonts w:ascii="Century Gothic" w:eastAsia="Calibri" w:hAnsi="Century Gothic" w:cs="Times New Roman"/>
          <w:b/>
          <w:color w:val="000000"/>
          <w:sz w:val="24"/>
          <w:szCs w:val="24"/>
        </w:rPr>
      </w:pPr>
      <w:r w:rsidRPr="00335408">
        <w:rPr>
          <w:rFonts w:ascii="Century Gothic" w:eastAsia="Calibri" w:hAnsi="Century Gothic" w:cs="Times New Roman"/>
          <w:b/>
          <w:color w:val="000000"/>
          <w:sz w:val="24"/>
          <w:szCs w:val="24"/>
          <w:lang w:bidi="cy-GB"/>
        </w:rPr>
        <w:t>cymeradwyo bod y cofnodion yn gofnod gwir a chywir o'r cyfarfod a gynhaliwyd.</w:t>
      </w:r>
    </w:p>
    <w:p w14:paraId="0117FD95" w14:textId="77777777" w:rsidR="00335408" w:rsidRPr="00335408" w:rsidRDefault="00335408" w:rsidP="00335408">
      <w:pPr>
        <w:spacing w:after="0" w:line="240" w:lineRule="auto"/>
        <w:rPr>
          <w:rFonts w:ascii="Century Gothic" w:eastAsia="Calibri" w:hAnsi="Century Gothic" w:cs="Times New Roman"/>
          <w:b/>
          <w:color w:val="000000"/>
          <w:sz w:val="24"/>
          <w:szCs w:val="24"/>
        </w:rPr>
      </w:pPr>
    </w:p>
    <w:p w14:paraId="7D4A0A34" w14:textId="0CF817BA" w:rsidR="00335408" w:rsidRPr="009B2EC2" w:rsidRDefault="00624A7C" w:rsidP="00C173CB">
      <w:pPr>
        <w:pStyle w:val="ListParagraph"/>
        <w:numPr>
          <w:ilvl w:val="0"/>
          <w:numId w:val="25"/>
        </w:numPr>
        <w:spacing w:after="0" w:line="240" w:lineRule="auto"/>
        <w:rPr>
          <w:rFonts w:ascii="Century Gothic" w:eastAsia="Calibri" w:hAnsi="Century Gothic" w:cs="Times New Roman"/>
          <w:b/>
          <w:caps/>
          <w:color w:val="000000"/>
          <w:sz w:val="24"/>
          <w:szCs w:val="24"/>
        </w:rPr>
      </w:pPr>
      <w:r>
        <w:rPr>
          <w:rFonts w:ascii="Century Gothic" w:eastAsia="Calibri" w:hAnsi="Century Gothic" w:cs="Times New Roman"/>
          <w:b/>
          <w:color w:val="000000"/>
          <w:sz w:val="24"/>
          <w:szCs w:val="24"/>
          <w:lang w:bidi="cy-GB"/>
        </w:rPr>
        <w:t>DATGANIAD LLYWODRAETHIANT BLYNYDDOL DRAFFT 2025/26</w:t>
      </w:r>
    </w:p>
    <w:p w14:paraId="66AFEE11" w14:textId="77777777" w:rsidR="00C173CB" w:rsidRPr="00C173CB" w:rsidRDefault="00C173CB" w:rsidP="00C173CB">
      <w:pPr>
        <w:pStyle w:val="ListParagraph"/>
        <w:spacing w:after="0" w:line="240" w:lineRule="auto"/>
        <w:rPr>
          <w:rFonts w:ascii="Century Gothic" w:eastAsia="Calibri" w:hAnsi="Century Gothic" w:cs="Times New Roman"/>
          <w:color w:val="000000"/>
          <w:sz w:val="24"/>
          <w:szCs w:val="24"/>
        </w:rPr>
      </w:pPr>
    </w:p>
    <w:p w14:paraId="69617240" w14:textId="45BECCF7" w:rsidR="00883F6E" w:rsidRDefault="00C173CB" w:rsidP="009E4E1F">
      <w:pPr>
        <w:pStyle w:val="ListParagraph"/>
        <w:numPr>
          <w:ilvl w:val="1"/>
          <w:numId w:val="25"/>
        </w:numPr>
        <w:spacing w:after="0" w:line="240" w:lineRule="auto"/>
        <w:ind w:left="709"/>
        <w:rPr>
          <w:rFonts w:ascii="Century Gothic" w:eastAsia="Calibri" w:hAnsi="Century Gothic" w:cs="Times New Roman"/>
          <w:color w:val="000000"/>
          <w:sz w:val="24"/>
          <w:szCs w:val="24"/>
        </w:rPr>
      </w:pPr>
      <w:r w:rsidRPr="00775657">
        <w:rPr>
          <w:rFonts w:ascii="Century Gothic" w:eastAsia="Calibri" w:hAnsi="Century Gothic" w:cs="Times New Roman"/>
          <w:color w:val="000000"/>
          <w:sz w:val="24"/>
          <w:szCs w:val="24"/>
          <w:lang w:bidi="cy-GB"/>
        </w:rPr>
        <w:t xml:space="preserve">Cyflwynodd y PSTC Anthony Jones Ddatganiad Llywodraethiant Blynyddol Drafft 2025/26 a roddodd sicrwydd i'r Aelodau fod gan Awdurdod Tân ac Achub Gogledd Cymru drefniadau llywodraethiant, rheoli risg a rheolaeth fewnol effeithiol ar waith, yn unol â Rheoliadau Cyfrifon ac Archwilio (Cymru) 2014, sy'n ymwneud â blwyddyn ariannol 2025-26. </w:t>
      </w:r>
    </w:p>
    <w:p w14:paraId="6CD97C6D" w14:textId="77777777" w:rsidR="0019300E" w:rsidRDefault="0019300E" w:rsidP="0019300E">
      <w:pPr>
        <w:pStyle w:val="ListParagraph"/>
        <w:spacing w:after="0" w:line="240" w:lineRule="auto"/>
        <w:ind w:left="709"/>
        <w:rPr>
          <w:rFonts w:ascii="Century Gothic" w:eastAsia="Calibri" w:hAnsi="Century Gothic" w:cs="Times New Roman"/>
          <w:color w:val="000000"/>
          <w:sz w:val="24"/>
          <w:szCs w:val="24"/>
        </w:rPr>
      </w:pPr>
    </w:p>
    <w:p w14:paraId="7BE7A2C0" w14:textId="0D0E7D7F" w:rsidR="0019300E" w:rsidRDefault="00E8263F" w:rsidP="009E4E1F">
      <w:pPr>
        <w:pStyle w:val="ListParagraph"/>
        <w:numPr>
          <w:ilvl w:val="1"/>
          <w:numId w:val="25"/>
        </w:numPr>
        <w:spacing w:after="0" w:line="240" w:lineRule="auto"/>
        <w:ind w:left="709"/>
        <w:rPr>
          <w:rFonts w:ascii="Century Gothic" w:eastAsia="Calibri" w:hAnsi="Century Gothic" w:cs="Times New Roman"/>
          <w:color w:val="000000"/>
          <w:sz w:val="24"/>
          <w:szCs w:val="24"/>
        </w:rPr>
      </w:pPr>
      <w:r>
        <w:rPr>
          <w:rFonts w:ascii="Century Gothic" w:eastAsia="Calibri" w:hAnsi="Century Gothic" w:cs="Times New Roman"/>
          <w:color w:val="000000"/>
          <w:sz w:val="24"/>
          <w:szCs w:val="24"/>
          <w:lang w:bidi="cy-GB"/>
        </w:rPr>
        <w:t>Gofynnodd Aelod am gadarnhad ynghylch a oedd unrhyw adolygiad wedi'i gynnal i resymoli cyfarfodydd mewnol. Rhoddodd y PSTC Anthony Jones sicrwydd bod y strwythur llywodraethiant wedi'i adolygu a chadarnhaodd ei fod yn gweithredu'n effeithiol.</w:t>
      </w:r>
    </w:p>
    <w:p w14:paraId="3652351B" w14:textId="77777777" w:rsidR="0019300E" w:rsidRPr="0019300E" w:rsidRDefault="0019300E" w:rsidP="0019300E">
      <w:pPr>
        <w:pStyle w:val="ListParagraph"/>
        <w:rPr>
          <w:rFonts w:ascii="Century Gothic" w:eastAsia="Calibri" w:hAnsi="Century Gothic" w:cs="Times New Roman"/>
          <w:color w:val="000000"/>
          <w:sz w:val="24"/>
          <w:szCs w:val="24"/>
        </w:rPr>
      </w:pPr>
    </w:p>
    <w:p w14:paraId="4179EE81" w14:textId="2C0BA58B" w:rsidR="009274EB" w:rsidRPr="008A18BD" w:rsidRDefault="00A235FD" w:rsidP="008A18BD">
      <w:pPr>
        <w:pStyle w:val="ListParagraph"/>
        <w:numPr>
          <w:ilvl w:val="1"/>
          <w:numId w:val="25"/>
        </w:numPr>
        <w:spacing w:after="0" w:line="240" w:lineRule="auto"/>
        <w:ind w:left="709"/>
        <w:rPr>
          <w:rFonts w:ascii="Century Gothic" w:eastAsia="Calibri" w:hAnsi="Century Gothic" w:cs="Times New Roman"/>
          <w:color w:val="000000"/>
          <w:sz w:val="24"/>
          <w:szCs w:val="24"/>
        </w:rPr>
      </w:pPr>
      <w:r w:rsidRPr="00A235FD">
        <w:rPr>
          <w:rFonts w:ascii="Century Gothic" w:eastAsia="Calibri" w:hAnsi="Century Gothic" w:cs="Times New Roman"/>
          <w:color w:val="000000"/>
          <w:sz w:val="24"/>
          <w:szCs w:val="24"/>
          <w:lang w:bidi="cy-GB"/>
        </w:rPr>
        <w:t>Gofynnodd Aelod am eglurhad ar strwythur y Tîm Rheoli, gan nodi PST, DBST, tri PSTC, a PSC. Cadarnhaodd y PSTC Anthony Jones fod gan y Gwasanaeth swyddi gwag ar hyn o bryd ar gyfer rolau DBST a PSC.</w:t>
      </w:r>
    </w:p>
    <w:p w14:paraId="4FA69F23" w14:textId="5277643B" w:rsidR="00A235FD" w:rsidRPr="00A76AB6" w:rsidRDefault="00A235FD" w:rsidP="00A76AB6">
      <w:pPr>
        <w:spacing w:after="0" w:line="240" w:lineRule="auto"/>
        <w:rPr>
          <w:rFonts w:ascii="Century Gothic" w:eastAsia="Calibri" w:hAnsi="Century Gothic" w:cs="Times New Roman"/>
          <w:color w:val="000000"/>
          <w:sz w:val="24"/>
          <w:szCs w:val="24"/>
        </w:rPr>
      </w:pPr>
    </w:p>
    <w:p w14:paraId="70A9F1E5" w14:textId="2C48D421" w:rsidR="00ED5C0C" w:rsidRDefault="00A76AB6" w:rsidP="005204A2">
      <w:pPr>
        <w:pStyle w:val="ListParagraph"/>
        <w:numPr>
          <w:ilvl w:val="1"/>
          <w:numId w:val="25"/>
        </w:numPr>
        <w:spacing w:after="0" w:line="240" w:lineRule="auto"/>
        <w:ind w:left="709"/>
        <w:rPr>
          <w:rFonts w:ascii="Century Gothic" w:eastAsia="Calibri" w:hAnsi="Century Gothic" w:cs="Times New Roman"/>
          <w:color w:val="000000"/>
          <w:sz w:val="24"/>
          <w:szCs w:val="24"/>
        </w:rPr>
      </w:pPr>
      <w:r w:rsidRPr="00192D7B">
        <w:rPr>
          <w:rFonts w:ascii="Century Gothic" w:eastAsia="Calibri" w:hAnsi="Century Gothic" w:cs="Times New Roman"/>
          <w:color w:val="000000"/>
          <w:sz w:val="24"/>
          <w:szCs w:val="24"/>
          <w:lang w:bidi="cy-GB"/>
        </w:rPr>
        <w:t>Gofynnodd y Cadeirydd pa mor gyfoes oedd hyfforddiant diogelu staff y Gwasanaeth Tân ac Achub (y Gwasanaeth). Rhoddodd y PSTC Anthony Jones sicrwydd gan nodi penodiad Rheolwr Diogelu a oedd ar hyn o bryd yn adolygu ac yn asesu’r trefniadau diogelu presennol; mae'n ofynnol i'r holl staff gwblhau hyfforddiant diogelu gorfodol. Rhoddodd y PSTC Justin Evans sicrwydd pellach bod Pwyllgor Diogelu ar waith i oruchwylio llywodraethiant yn y maes hwn.</w:t>
      </w:r>
    </w:p>
    <w:p w14:paraId="27B1C470" w14:textId="77777777" w:rsidR="00A86FF1" w:rsidRPr="00A86FF1" w:rsidRDefault="00A86FF1" w:rsidP="00A86FF1">
      <w:pPr>
        <w:pStyle w:val="ListParagraph"/>
        <w:rPr>
          <w:rFonts w:ascii="Century Gothic" w:eastAsia="Calibri" w:hAnsi="Century Gothic" w:cs="Times New Roman"/>
          <w:color w:val="000000"/>
          <w:sz w:val="24"/>
          <w:szCs w:val="24"/>
        </w:rPr>
      </w:pPr>
    </w:p>
    <w:p w14:paraId="6C983EE5" w14:textId="77777777" w:rsidR="00A86FF1" w:rsidRPr="00192D7B" w:rsidRDefault="00A86FF1" w:rsidP="00A86FF1">
      <w:pPr>
        <w:pStyle w:val="ListParagraph"/>
        <w:spacing w:after="0" w:line="240" w:lineRule="auto"/>
        <w:ind w:left="709"/>
        <w:rPr>
          <w:rFonts w:ascii="Century Gothic" w:eastAsia="Calibri" w:hAnsi="Century Gothic" w:cs="Times New Roman"/>
          <w:color w:val="000000"/>
          <w:sz w:val="24"/>
          <w:szCs w:val="24"/>
        </w:rPr>
      </w:pPr>
    </w:p>
    <w:p w14:paraId="1E35234C" w14:textId="43468210" w:rsidR="00437585" w:rsidRDefault="0035266F" w:rsidP="00C729B6">
      <w:pPr>
        <w:pStyle w:val="ListParagraph"/>
        <w:numPr>
          <w:ilvl w:val="1"/>
          <w:numId w:val="25"/>
        </w:numPr>
        <w:spacing w:after="0" w:line="240" w:lineRule="auto"/>
        <w:ind w:left="709"/>
        <w:rPr>
          <w:rFonts w:ascii="Century Gothic" w:eastAsia="Calibri" w:hAnsi="Century Gothic" w:cs="Times New Roman"/>
          <w:color w:val="000000"/>
          <w:sz w:val="24"/>
          <w:szCs w:val="24"/>
        </w:rPr>
      </w:pPr>
      <w:r w:rsidRPr="0035266F">
        <w:rPr>
          <w:rFonts w:ascii="Century Gothic" w:eastAsia="Calibri" w:hAnsi="Century Gothic" w:cs="Times New Roman"/>
          <w:color w:val="000000"/>
          <w:sz w:val="24"/>
          <w:szCs w:val="24"/>
          <w:lang w:bidi="cy-GB"/>
        </w:rPr>
        <w:t xml:space="preserve">Codwyd cwestiwn ynglŷn â rheoli perfformiad ac ymgysylltu â budd-ddeiliad. Rhoddodd y PSTC Anthony Jones sicrwydd i'r Aelodau fod yr </w:t>
      </w:r>
      <w:r w:rsidRPr="0035266F">
        <w:rPr>
          <w:rFonts w:ascii="Century Gothic" w:eastAsia="Calibri" w:hAnsi="Century Gothic" w:cs="Times New Roman"/>
          <w:color w:val="000000"/>
          <w:sz w:val="24"/>
          <w:szCs w:val="24"/>
          <w:lang w:bidi="cy-GB"/>
        </w:rPr>
        <w:lastRenderedPageBreak/>
        <w:t>adroddiadau Monitro Perfformiad yn cael eu cyhoeddi ar wefan y Gwasanaeth ar gyfer y cyhoedd.</w:t>
      </w:r>
    </w:p>
    <w:p w14:paraId="12E99BA0" w14:textId="77777777" w:rsidR="00A86FF1" w:rsidRPr="00A86FF1" w:rsidRDefault="00A86FF1" w:rsidP="00A86FF1">
      <w:pPr>
        <w:pStyle w:val="ListParagraph"/>
        <w:spacing w:after="0" w:line="240" w:lineRule="auto"/>
        <w:ind w:left="709"/>
        <w:rPr>
          <w:rFonts w:ascii="Century Gothic" w:eastAsia="Calibri" w:hAnsi="Century Gothic" w:cs="Times New Roman"/>
          <w:color w:val="000000"/>
          <w:sz w:val="24"/>
          <w:szCs w:val="24"/>
        </w:rPr>
      </w:pPr>
    </w:p>
    <w:p w14:paraId="2F73D044" w14:textId="3D101658" w:rsidR="00424CE5" w:rsidRPr="005E5F9F" w:rsidRDefault="007704B5" w:rsidP="005E5F9F">
      <w:pPr>
        <w:pStyle w:val="ListParagraph"/>
        <w:numPr>
          <w:ilvl w:val="1"/>
          <w:numId w:val="25"/>
        </w:numPr>
        <w:spacing w:after="0" w:line="240" w:lineRule="auto"/>
        <w:ind w:left="709"/>
        <w:rPr>
          <w:rFonts w:ascii="Century Gothic" w:eastAsia="Calibri" w:hAnsi="Century Gothic" w:cs="Times New Roman"/>
          <w:color w:val="000000"/>
          <w:sz w:val="24"/>
          <w:szCs w:val="24"/>
        </w:rPr>
      </w:pPr>
      <w:r w:rsidRPr="00424CE5">
        <w:rPr>
          <w:rFonts w:ascii="Century Gothic" w:eastAsia="Calibri" w:hAnsi="Century Gothic" w:cs="Times New Roman"/>
          <w:color w:val="000000"/>
          <w:sz w:val="24"/>
          <w:szCs w:val="24"/>
          <w:lang w:bidi="cy-GB"/>
        </w:rPr>
        <w:t>Gofynnodd y Cadeirydd beth oedd y capasiti Rheoli Prosiectau, gyda phwyslais penodol ar y Ganolfan Hyfforddi, a beth oedd y trefniadau datblygiad proffesiynol parhaus sydd ar waith i gefnogi hyn. Dywedodd y PSTC Anthony Jones fod Swyddog Cefnogi Prosiect pwrpasol wedi'i benodi a bod gwerthusiad swydd ar y gweill i sefydlu rôl Rheolwr Prosiect pwrpasol ar gyfer y Gwasanaeth, gan gydnabod yr angen am weithiwr proffesiynol arbenigol yn y maes hwn.</w:t>
      </w:r>
    </w:p>
    <w:p w14:paraId="0A530F04" w14:textId="77777777" w:rsidR="00424CE5" w:rsidRPr="00424CE5" w:rsidRDefault="00424CE5" w:rsidP="00424CE5">
      <w:pPr>
        <w:pStyle w:val="ListParagraph"/>
        <w:spacing w:after="0" w:line="240" w:lineRule="auto"/>
        <w:ind w:left="709"/>
        <w:rPr>
          <w:rFonts w:ascii="Century Gothic" w:eastAsia="Calibri" w:hAnsi="Century Gothic" w:cs="Times New Roman"/>
          <w:color w:val="000000"/>
          <w:sz w:val="24"/>
          <w:szCs w:val="24"/>
        </w:rPr>
      </w:pPr>
    </w:p>
    <w:p w14:paraId="4B7C3202" w14:textId="52ACFB10" w:rsidR="00586168" w:rsidRPr="00586168" w:rsidRDefault="00586168" w:rsidP="00586168">
      <w:pPr>
        <w:pStyle w:val="ListParagraph"/>
        <w:numPr>
          <w:ilvl w:val="1"/>
          <w:numId w:val="25"/>
        </w:numPr>
        <w:spacing w:after="0" w:line="240" w:lineRule="auto"/>
        <w:ind w:left="709"/>
        <w:rPr>
          <w:rFonts w:ascii="Century Gothic" w:eastAsia="Calibri" w:hAnsi="Century Gothic" w:cs="Times New Roman"/>
          <w:color w:val="000000"/>
          <w:sz w:val="24"/>
          <w:szCs w:val="24"/>
        </w:rPr>
      </w:pPr>
      <w:r>
        <w:rPr>
          <w:rFonts w:ascii="Century Gothic" w:eastAsia="Calibri" w:hAnsi="Century Gothic" w:cs="Times New Roman"/>
          <w:b/>
          <w:color w:val="000000"/>
          <w:sz w:val="24"/>
          <w:szCs w:val="24"/>
          <w:lang w:bidi="cy-GB"/>
        </w:rPr>
        <w:t>PENDERFYNWYD:</w:t>
      </w:r>
    </w:p>
    <w:p w14:paraId="03734B9A" w14:textId="77777777" w:rsidR="00F269DF" w:rsidRDefault="00F269DF" w:rsidP="00F269DF">
      <w:pPr>
        <w:spacing w:after="0" w:line="240" w:lineRule="auto"/>
        <w:ind w:left="1080"/>
        <w:contextualSpacing/>
        <w:rPr>
          <w:rFonts w:ascii="Century Gothic" w:eastAsia="Calibri" w:hAnsi="Century Gothic" w:cs="Times New Roman"/>
          <w:b/>
          <w:color w:val="000000"/>
          <w:sz w:val="24"/>
          <w:szCs w:val="24"/>
        </w:rPr>
      </w:pPr>
    </w:p>
    <w:p w14:paraId="36807726" w14:textId="77777777" w:rsidR="00294533" w:rsidRPr="00B2245C" w:rsidRDefault="00294533" w:rsidP="00294533">
      <w:pPr>
        <w:pStyle w:val="ListParagraph"/>
        <w:numPr>
          <w:ilvl w:val="0"/>
          <w:numId w:val="33"/>
        </w:numPr>
        <w:spacing w:after="0" w:line="240" w:lineRule="auto"/>
        <w:ind w:right="-144"/>
        <w:rPr>
          <w:rFonts w:ascii="Century Gothic" w:hAnsi="Century Gothic" w:cs="Tahoma"/>
          <w:b/>
          <w:bCs/>
          <w:sz w:val="24"/>
          <w:szCs w:val="24"/>
        </w:rPr>
      </w:pPr>
      <w:r w:rsidRPr="00B2245C">
        <w:rPr>
          <w:rFonts w:ascii="Century Gothic" w:eastAsia="Century Gothic" w:hAnsi="Century Gothic" w:cs="Tahoma"/>
          <w:b/>
          <w:sz w:val="24"/>
          <w:szCs w:val="24"/>
          <w:lang w:bidi="cy-GB"/>
        </w:rPr>
        <w:t>Nodi cynnwys y Datganiad Llywodraethiant Blynyddol 2025-26; a</w:t>
      </w:r>
    </w:p>
    <w:p w14:paraId="7967CB83" w14:textId="77777777" w:rsidR="00294533" w:rsidRPr="00B2245C" w:rsidRDefault="00294533" w:rsidP="00294533">
      <w:pPr>
        <w:pStyle w:val="ListParagraph"/>
        <w:numPr>
          <w:ilvl w:val="0"/>
          <w:numId w:val="33"/>
        </w:numPr>
        <w:spacing w:after="0" w:line="240" w:lineRule="auto"/>
        <w:ind w:right="-144"/>
        <w:rPr>
          <w:rFonts w:ascii="Century Gothic" w:hAnsi="Century Gothic" w:cs="Tahoma"/>
          <w:b/>
          <w:bCs/>
          <w:sz w:val="24"/>
          <w:szCs w:val="24"/>
        </w:rPr>
      </w:pPr>
      <w:r w:rsidRPr="00B2245C">
        <w:rPr>
          <w:rFonts w:ascii="Century Gothic" w:eastAsia="Century Gothic" w:hAnsi="Century Gothic" w:cs="Tahoma"/>
          <w:b/>
          <w:sz w:val="24"/>
          <w:szCs w:val="24"/>
          <w:lang w:bidi="cy-GB"/>
        </w:rPr>
        <w:t xml:space="preserve">Cymeradwyo darparu Datganiad Llywodraethiant Blynyddol 2025-26 i Archwilio Cymru yn unol â Rheoliadau Cyfrifon ac Archwilio (Cymru) 2014 </w:t>
      </w:r>
    </w:p>
    <w:p w14:paraId="03AB09DB" w14:textId="6FFF5CFE" w:rsidR="00883F6E" w:rsidRDefault="00883F6E" w:rsidP="004C0052">
      <w:pPr>
        <w:spacing w:after="0" w:line="240" w:lineRule="auto"/>
        <w:contextualSpacing/>
        <w:rPr>
          <w:rFonts w:ascii="Century Gothic" w:eastAsia="Calibri" w:hAnsi="Century Gothic" w:cs="Times New Roman"/>
          <w:b/>
          <w:caps/>
          <w:color w:val="000000"/>
          <w:sz w:val="24"/>
          <w:szCs w:val="24"/>
        </w:rPr>
      </w:pPr>
    </w:p>
    <w:p w14:paraId="07E03637" w14:textId="4A463B14" w:rsidR="00161495" w:rsidRPr="00883F6E" w:rsidRDefault="00AF72A7" w:rsidP="008327CC">
      <w:pPr>
        <w:pStyle w:val="ListParagraph"/>
        <w:numPr>
          <w:ilvl w:val="0"/>
          <w:numId w:val="25"/>
        </w:numPr>
        <w:spacing w:after="0" w:line="240" w:lineRule="auto"/>
        <w:rPr>
          <w:rFonts w:ascii="Century Gothic" w:eastAsia="Calibri" w:hAnsi="Century Gothic" w:cs="Times New Roman"/>
          <w:caps/>
          <w:color w:val="000000"/>
          <w:sz w:val="24"/>
          <w:szCs w:val="24"/>
        </w:rPr>
      </w:pPr>
      <w:r>
        <w:rPr>
          <w:rFonts w:ascii="Century Gothic" w:eastAsia="Calibri" w:hAnsi="Century Gothic" w:cs="Times New Roman"/>
          <w:b/>
          <w:color w:val="000000"/>
          <w:sz w:val="24"/>
          <w:szCs w:val="24"/>
          <w:lang w:bidi="cy-GB"/>
        </w:rPr>
        <w:t>DATGANIAD O GYFRIFON BLYNYDDOL DRAFFT 2025/26</w:t>
      </w:r>
    </w:p>
    <w:p w14:paraId="69DF89C6" w14:textId="77777777" w:rsidR="00883F6E" w:rsidRPr="00883F6E" w:rsidRDefault="00883F6E" w:rsidP="00883F6E">
      <w:pPr>
        <w:pStyle w:val="ListParagraph"/>
        <w:spacing w:after="0" w:line="240" w:lineRule="auto"/>
        <w:rPr>
          <w:rFonts w:ascii="Century Gothic" w:eastAsia="Calibri" w:hAnsi="Century Gothic" w:cs="Times New Roman"/>
          <w:caps/>
          <w:color w:val="000000"/>
          <w:sz w:val="24"/>
          <w:szCs w:val="24"/>
        </w:rPr>
      </w:pPr>
    </w:p>
    <w:p w14:paraId="3A7514F6" w14:textId="7A75E050" w:rsidR="005D6964" w:rsidRDefault="006A23AC" w:rsidP="0019300E">
      <w:pPr>
        <w:pStyle w:val="ListParagraph"/>
        <w:numPr>
          <w:ilvl w:val="1"/>
          <w:numId w:val="25"/>
        </w:numPr>
        <w:spacing w:after="0" w:line="240" w:lineRule="auto"/>
        <w:ind w:left="709"/>
        <w:rPr>
          <w:rFonts w:ascii="Century Gothic" w:eastAsia="Calibri" w:hAnsi="Century Gothic" w:cs="Times New Roman"/>
          <w:color w:val="000000"/>
          <w:sz w:val="24"/>
          <w:szCs w:val="24"/>
        </w:rPr>
      </w:pPr>
      <w:bookmarkStart w:id="2" w:name="_Hlk169530281"/>
      <w:r>
        <w:rPr>
          <w:rFonts w:ascii="Century Gothic" w:eastAsia="Calibri" w:hAnsi="Century Gothic" w:cs="Times New Roman"/>
          <w:color w:val="000000"/>
          <w:sz w:val="24"/>
          <w:szCs w:val="24"/>
          <w:lang w:bidi="cy-GB"/>
        </w:rPr>
        <w:t xml:space="preserve">Cyflwynodd y PSTC MacArthur y Datganiad o Gyfrifon Blynyddol drafft ar gyfer 2025/26, </w:t>
      </w:r>
      <w:r w:rsidR="007413D5" w:rsidRPr="00061E54">
        <w:rPr>
          <w:rFonts w:ascii="Century Gothic" w:eastAsia="Century Gothic" w:hAnsi="Century Gothic" w:cs="Tahoma"/>
          <w:color w:val="000000"/>
          <w:lang w:bidi="cy-GB"/>
        </w:rPr>
        <w:t xml:space="preserve"> </w:t>
      </w:r>
      <w:r w:rsidR="007413D5" w:rsidRPr="007413D5">
        <w:rPr>
          <w:rFonts w:ascii="Century Gothic" w:eastAsia="Century Gothic" w:hAnsi="Century Gothic" w:cs="Tahoma"/>
          <w:color w:val="000000"/>
          <w:sz w:val="24"/>
          <w:szCs w:val="24"/>
          <w:lang w:bidi="cy-GB"/>
        </w:rPr>
        <w:t xml:space="preserve">sy'n cynnwys yr alldro refeniw a chyfalaf, sefyllfa’r fantolen, a symudiadau ariannol allweddol ar gyfer yr Awdurdod. </w:t>
      </w:r>
    </w:p>
    <w:p w14:paraId="20191FD1" w14:textId="77777777" w:rsidR="007B615E" w:rsidRPr="007B615E" w:rsidRDefault="007B615E" w:rsidP="007B615E">
      <w:pPr>
        <w:spacing w:after="0" w:line="240" w:lineRule="auto"/>
        <w:ind w:left="-11"/>
        <w:rPr>
          <w:rFonts w:ascii="Century Gothic" w:eastAsia="Calibri" w:hAnsi="Century Gothic" w:cs="Times New Roman"/>
          <w:color w:val="000000"/>
          <w:sz w:val="24"/>
          <w:szCs w:val="24"/>
        </w:rPr>
      </w:pPr>
    </w:p>
    <w:bookmarkEnd w:id="2"/>
    <w:p w14:paraId="085B7057" w14:textId="3D305BA4" w:rsidR="004E21D1" w:rsidRPr="00486B18" w:rsidRDefault="00651130" w:rsidP="00486B18">
      <w:pPr>
        <w:pStyle w:val="ListParagraph"/>
        <w:numPr>
          <w:ilvl w:val="1"/>
          <w:numId w:val="25"/>
        </w:numPr>
        <w:spacing w:after="0" w:line="240" w:lineRule="auto"/>
        <w:ind w:left="709"/>
        <w:rPr>
          <w:rFonts w:ascii="Century Gothic" w:eastAsia="Calibri" w:hAnsi="Century Gothic" w:cs="Times New Roman"/>
          <w:color w:val="000000"/>
          <w:sz w:val="24"/>
          <w:szCs w:val="24"/>
        </w:rPr>
      </w:pPr>
      <w:r w:rsidRPr="0019300E">
        <w:rPr>
          <w:rFonts w:ascii="Century Gothic" w:eastAsia="Calibri" w:hAnsi="Century Gothic" w:cs="Times New Roman"/>
          <w:color w:val="000000"/>
          <w:sz w:val="24"/>
          <w:szCs w:val="24"/>
          <w:lang w:bidi="cy-GB"/>
        </w:rPr>
        <w:t>Nodwyd bod yr Awdurdod wedi cynnal sefyllfa ariannol sefydlog er gwaethaf pwysau ariannol parhaus. Roedd y sefyllfa alldro refeniw yn warged bach o £121,000 a oedd yn gyson â'r diweddariad a roddwyd i'r Awdurdod Tân yn ei gyfarfod ym mis Ebrill 2026.</w:t>
      </w:r>
    </w:p>
    <w:p w14:paraId="0D23CEA3" w14:textId="77777777" w:rsidR="0006043A" w:rsidRPr="0006043A" w:rsidRDefault="0006043A" w:rsidP="0006043A">
      <w:pPr>
        <w:pStyle w:val="ListParagraph"/>
        <w:rPr>
          <w:rFonts w:ascii="Century Gothic" w:eastAsia="Calibri" w:hAnsi="Century Gothic" w:cs="Times New Roman"/>
          <w:color w:val="000000"/>
          <w:sz w:val="24"/>
          <w:szCs w:val="24"/>
        </w:rPr>
      </w:pPr>
    </w:p>
    <w:p w14:paraId="5F4A741C" w14:textId="3A7D5B81" w:rsidR="0006043A" w:rsidRDefault="0006043A" w:rsidP="0006043A">
      <w:pPr>
        <w:pStyle w:val="ListParagraph"/>
        <w:numPr>
          <w:ilvl w:val="1"/>
          <w:numId w:val="25"/>
        </w:numPr>
        <w:spacing w:after="0" w:line="240" w:lineRule="auto"/>
        <w:ind w:left="709"/>
        <w:rPr>
          <w:rFonts w:ascii="Century Gothic" w:eastAsia="Calibri" w:hAnsi="Century Gothic" w:cs="Times New Roman"/>
          <w:color w:val="000000"/>
          <w:sz w:val="24"/>
          <w:szCs w:val="24"/>
        </w:rPr>
      </w:pPr>
      <w:r w:rsidRPr="0006043A">
        <w:rPr>
          <w:rFonts w:ascii="Century Gothic" w:eastAsia="Calibri" w:hAnsi="Century Gothic" w:cs="Times New Roman"/>
          <w:color w:val="000000"/>
          <w:sz w:val="24"/>
          <w:szCs w:val="24"/>
          <w:lang w:bidi="cy-GB"/>
        </w:rPr>
        <w:t xml:space="preserve">Gofynnwyd a fyddai buddsoddiad cyfalaf mewn cyfleusterau hyfforddi. Tynnodd y Cadeirydd sylw at yr ansicrwydd ynghylch cyllid ar gyfer y Ganolfan Hyfforddi a chododd y cwestiwn ynghylch pryd y byddai cynnal a chadw'r ystâd yn cael sylw yn y tymor byr. Sicrhaodd y PSTC Justin Evans yr Aelodau fod cyfleusterau presennol yn cael eu cynnal tra bod archwiliad manwl o opsiynau cyllido ar y gweill, gan gynnwys ystyried yr effaith ehangach ar wydnwch cymunedol.  </w:t>
      </w:r>
    </w:p>
    <w:p w14:paraId="5F393629" w14:textId="77777777" w:rsidR="00D457BF" w:rsidRPr="00D457BF" w:rsidRDefault="00D457BF" w:rsidP="00D457BF">
      <w:pPr>
        <w:pStyle w:val="ListParagraph"/>
        <w:rPr>
          <w:rFonts w:ascii="Century Gothic" w:eastAsia="Calibri" w:hAnsi="Century Gothic" w:cs="Times New Roman"/>
          <w:color w:val="000000"/>
          <w:sz w:val="24"/>
          <w:szCs w:val="24"/>
        </w:rPr>
      </w:pPr>
    </w:p>
    <w:p w14:paraId="05729B0A" w14:textId="5AA85C33" w:rsidR="00D457BF" w:rsidRPr="00D457BF" w:rsidRDefault="00D457BF" w:rsidP="00D457BF">
      <w:pPr>
        <w:pStyle w:val="ListParagraph"/>
        <w:numPr>
          <w:ilvl w:val="1"/>
          <w:numId w:val="25"/>
        </w:numPr>
        <w:spacing w:after="0" w:line="240" w:lineRule="auto"/>
        <w:ind w:left="709"/>
        <w:rPr>
          <w:rFonts w:ascii="Century Gothic" w:eastAsia="Calibri" w:hAnsi="Century Gothic" w:cs="Times New Roman"/>
          <w:color w:val="000000"/>
          <w:sz w:val="24"/>
          <w:szCs w:val="24"/>
        </w:rPr>
      </w:pPr>
      <w:r w:rsidRPr="00D457BF">
        <w:rPr>
          <w:rFonts w:ascii="Century Gothic" w:eastAsia="Calibri" w:hAnsi="Century Gothic" w:cs="Times New Roman"/>
          <w:sz w:val="24"/>
          <w:szCs w:val="24"/>
          <w:lang w:bidi="cy-GB"/>
        </w:rPr>
        <w:t>Diolchodd yr Ymgynghorydd i'r Tîm Cyllid am eu gwaith caled a nododd fod y PSTC Helen MacArthur bellach wedi ymgymryd â rôl Swyddog Adran 151.</w:t>
      </w:r>
    </w:p>
    <w:p w14:paraId="31537941" w14:textId="77777777" w:rsidR="000C004D" w:rsidRPr="000C004D" w:rsidRDefault="000C004D" w:rsidP="000C004D">
      <w:pPr>
        <w:pStyle w:val="ListParagraph"/>
        <w:rPr>
          <w:rFonts w:ascii="Century Gothic" w:eastAsia="Calibri" w:hAnsi="Century Gothic" w:cs="Times New Roman"/>
          <w:sz w:val="24"/>
          <w:szCs w:val="24"/>
        </w:rPr>
      </w:pPr>
    </w:p>
    <w:p w14:paraId="38B867EF" w14:textId="270B770F" w:rsidR="00571A5D" w:rsidRDefault="00C51937" w:rsidP="00486944">
      <w:pPr>
        <w:pStyle w:val="ListParagraph"/>
        <w:numPr>
          <w:ilvl w:val="1"/>
          <w:numId w:val="25"/>
        </w:numPr>
        <w:spacing w:after="0" w:line="240" w:lineRule="auto"/>
        <w:ind w:left="709"/>
        <w:rPr>
          <w:rFonts w:ascii="Century Gothic" w:eastAsia="Calibri" w:hAnsi="Century Gothic" w:cs="Times New Roman"/>
          <w:sz w:val="24"/>
          <w:szCs w:val="24"/>
        </w:rPr>
      </w:pPr>
      <w:r w:rsidRPr="00C51937">
        <w:rPr>
          <w:rFonts w:ascii="Century Gothic" w:eastAsia="Calibri" w:hAnsi="Century Gothic" w:cs="Times New Roman"/>
          <w:sz w:val="24"/>
          <w:szCs w:val="24"/>
          <w:lang w:bidi="cy-GB"/>
        </w:rPr>
        <w:t>Codwyd ymholiad ynglŷn â llithriad prosiect o tua £3.19 miliwn. Cadarnhaodd y PSTC Helen MacArthur fod hyn yn rhan o raglen ehangach, gyda threfniadau llywodraethiant prosiectau cadarn ar waith i sicrhau bod cynlluniau'n cael eu cyflawni yn unol â rheolaethau a goruchwyliaeth sefydledig. Roedd y sefyllfa’n cael ei rheoli'n agos.</w:t>
      </w:r>
    </w:p>
    <w:p w14:paraId="60ABED6A" w14:textId="77777777" w:rsidR="00622C3A" w:rsidRPr="00622C3A" w:rsidRDefault="00622C3A" w:rsidP="00622C3A">
      <w:pPr>
        <w:pStyle w:val="ListParagraph"/>
        <w:rPr>
          <w:rFonts w:ascii="Century Gothic" w:eastAsia="Calibri" w:hAnsi="Century Gothic" w:cs="Times New Roman"/>
          <w:sz w:val="24"/>
          <w:szCs w:val="24"/>
        </w:rPr>
      </w:pPr>
    </w:p>
    <w:p w14:paraId="4D33E3C2" w14:textId="54776E28" w:rsidR="00775114" w:rsidRDefault="00622C3A" w:rsidP="00671474">
      <w:pPr>
        <w:pStyle w:val="ListParagraph"/>
        <w:numPr>
          <w:ilvl w:val="1"/>
          <w:numId w:val="25"/>
        </w:numPr>
        <w:ind w:left="709"/>
        <w:rPr>
          <w:rFonts w:ascii="Century Gothic" w:eastAsia="Calibri" w:hAnsi="Century Gothic" w:cs="Times New Roman"/>
          <w:sz w:val="24"/>
          <w:szCs w:val="24"/>
        </w:rPr>
      </w:pPr>
      <w:r w:rsidRPr="00622C3A">
        <w:rPr>
          <w:rFonts w:ascii="Century Gothic" w:eastAsia="Calibri" w:hAnsi="Century Gothic" w:cs="Times New Roman"/>
          <w:sz w:val="24"/>
          <w:szCs w:val="24"/>
          <w:lang w:bidi="cy-GB"/>
        </w:rPr>
        <w:lastRenderedPageBreak/>
        <w:t>Nodwyd bod yr archwiliad allanol o'r Datganiad Cyfrifon drafft ar gyfer 2025/26 wedi dechrau a byddai'r fersiwn archwiliedig derfynol yn cael ei chyflwyno i'r aelodau mewn cyfarfod yn y dyfodol.</w:t>
      </w:r>
    </w:p>
    <w:p w14:paraId="39AF4B02" w14:textId="77777777" w:rsidR="00622C3A" w:rsidRPr="00622C3A" w:rsidRDefault="00622C3A" w:rsidP="00622C3A">
      <w:pPr>
        <w:pStyle w:val="ListParagraph"/>
        <w:rPr>
          <w:rFonts w:ascii="Century Gothic" w:eastAsia="Calibri" w:hAnsi="Century Gothic" w:cs="Times New Roman"/>
          <w:sz w:val="24"/>
          <w:szCs w:val="24"/>
        </w:rPr>
      </w:pPr>
    </w:p>
    <w:p w14:paraId="506E7C9C" w14:textId="77777777" w:rsidR="00622C3A" w:rsidRPr="00622C3A" w:rsidRDefault="00622C3A" w:rsidP="00622C3A">
      <w:pPr>
        <w:pStyle w:val="ListParagraph"/>
        <w:ind w:left="709"/>
        <w:rPr>
          <w:rFonts w:ascii="Century Gothic" w:eastAsia="Calibri" w:hAnsi="Century Gothic" w:cs="Times New Roman"/>
          <w:sz w:val="24"/>
          <w:szCs w:val="24"/>
        </w:rPr>
      </w:pPr>
    </w:p>
    <w:p w14:paraId="2B267A2C" w14:textId="4EF59D58" w:rsidR="00335408" w:rsidRPr="003C3826" w:rsidRDefault="00335408" w:rsidP="00B87F47">
      <w:pPr>
        <w:pStyle w:val="ListParagraph"/>
        <w:numPr>
          <w:ilvl w:val="1"/>
          <w:numId w:val="25"/>
        </w:numPr>
        <w:spacing w:after="0" w:line="240" w:lineRule="auto"/>
        <w:ind w:left="709"/>
        <w:rPr>
          <w:rFonts w:ascii="Century Gothic" w:eastAsia="Calibri" w:hAnsi="Century Gothic" w:cs="Times New Roman"/>
          <w:b/>
          <w:color w:val="000000"/>
          <w:sz w:val="20"/>
          <w:szCs w:val="20"/>
        </w:rPr>
      </w:pPr>
      <w:r w:rsidRPr="003C3826">
        <w:rPr>
          <w:rFonts w:ascii="Century Gothic" w:eastAsia="Calibri" w:hAnsi="Century Gothic" w:cs="Times New Roman"/>
          <w:b/>
          <w:color w:val="000000"/>
          <w:sz w:val="24"/>
          <w:szCs w:val="24"/>
          <w:lang w:bidi="cy-GB"/>
        </w:rPr>
        <w:t>PENDERFYNWYD:</w:t>
      </w:r>
    </w:p>
    <w:p w14:paraId="4728A756" w14:textId="77777777" w:rsidR="003C3826" w:rsidRPr="003C3826" w:rsidRDefault="003C3826" w:rsidP="003C3826">
      <w:pPr>
        <w:spacing w:after="0" w:line="240" w:lineRule="auto"/>
        <w:rPr>
          <w:rFonts w:ascii="Century Gothic" w:eastAsia="Calibri" w:hAnsi="Century Gothic" w:cs="Times New Roman"/>
          <w:b/>
          <w:color w:val="000000"/>
          <w:sz w:val="20"/>
          <w:szCs w:val="20"/>
        </w:rPr>
      </w:pPr>
    </w:p>
    <w:p w14:paraId="1E7EB3AB" w14:textId="77777777" w:rsidR="003C3826" w:rsidRPr="003C3826" w:rsidRDefault="003C3826" w:rsidP="003C3826">
      <w:pPr>
        <w:pStyle w:val="ListParagraph"/>
        <w:numPr>
          <w:ilvl w:val="0"/>
          <w:numId w:val="17"/>
        </w:numPr>
        <w:spacing w:after="0" w:line="240" w:lineRule="auto"/>
        <w:rPr>
          <w:rFonts w:ascii="Century Gothic" w:hAnsi="Century Gothic" w:cs="Tahoma"/>
          <w:b/>
          <w:bCs/>
          <w:color w:val="000000"/>
          <w:sz w:val="24"/>
          <w:szCs w:val="24"/>
        </w:rPr>
      </w:pPr>
      <w:r w:rsidRPr="003C3826">
        <w:rPr>
          <w:rFonts w:ascii="Century Gothic" w:eastAsia="Century Gothic" w:hAnsi="Century Gothic" w:cs="Tahoma"/>
          <w:b/>
          <w:color w:val="000000"/>
          <w:sz w:val="24"/>
          <w:szCs w:val="24"/>
          <w:lang w:bidi="cy-GB"/>
        </w:rPr>
        <w:t>Nodi’r sefyllfa alldro refeniw a chyfalaf heb ei archwilio;</w:t>
      </w:r>
    </w:p>
    <w:p w14:paraId="7DBF636F" w14:textId="77777777" w:rsidR="003C3826" w:rsidRPr="003C3826" w:rsidRDefault="003C3826" w:rsidP="003C3826">
      <w:pPr>
        <w:pStyle w:val="ListParagraph"/>
        <w:numPr>
          <w:ilvl w:val="0"/>
          <w:numId w:val="17"/>
        </w:numPr>
        <w:spacing w:after="0" w:line="240" w:lineRule="auto"/>
        <w:rPr>
          <w:rFonts w:ascii="Century Gothic" w:hAnsi="Century Gothic" w:cs="Tahoma"/>
          <w:b/>
          <w:bCs/>
          <w:color w:val="000000" w:themeColor="text1"/>
          <w:sz w:val="24"/>
          <w:szCs w:val="24"/>
        </w:rPr>
      </w:pPr>
      <w:r w:rsidRPr="003C3826">
        <w:rPr>
          <w:rFonts w:ascii="Century Gothic" w:eastAsia="Century Gothic" w:hAnsi="Century Gothic" w:cs="Tahoma"/>
          <w:b/>
          <w:color w:val="000000" w:themeColor="text1"/>
          <w:sz w:val="24"/>
          <w:szCs w:val="24"/>
          <w:lang w:bidi="cy-GB"/>
        </w:rPr>
        <w:t xml:space="preserve">Nodi sefyllfa’r fantolen heb ei harchwilio; </w:t>
      </w:r>
    </w:p>
    <w:p w14:paraId="3256A1FF" w14:textId="77777777" w:rsidR="003C3826" w:rsidRPr="003C3826" w:rsidRDefault="003C3826" w:rsidP="003C3826">
      <w:pPr>
        <w:pStyle w:val="ListParagraph"/>
        <w:numPr>
          <w:ilvl w:val="0"/>
          <w:numId w:val="17"/>
        </w:numPr>
        <w:spacing w:after="0" w:line="240" w:lineRule="auto"/>
        <w:rPr>
          <w:rFonts w:ascii="Century Gothic" w:hAnsi="Century Gothic" w:cs="Tahoma"/>
          <w:b/>
          <w:bCs/>
          <w:color w:val="000000" w:themeColor="text1"/>
          <w:sz w:val="24"/>
          <w:szCs w:val="24"/>
        </w:rPr>
      </w:pPr>
      <w:r w:rsidRPr="003C3826">
        <w:rPr>
          <w:rFonts w:ascii="Century Gothic" w:eastAsia="Century Gothic" w:hAnsi="Century Gothic" w:cs="Tahoma"/>
          <w:b/>
          <w:color w:val="000000" w:themeColor="text1"/>
          <w:sz w:val="24"/>
          <w:szCs w:val="24"/>
          <w:lang w:bidi="cy-GB"/>
        </w:rPr>
        <w:t>Nodi a chymeradwyo'r symudiad i gronfeydd wrth gefn ac ohonynt; a</w:t>
      </w:r>
    </w:p>
    <w:p w14:paraId="4091731A" w14:textId="77777777" w:rsidR="003C3826" w:rsidRDefault="003C3826" w:rsidP="003C3826">
      <w:pPr>
        <w:pStyle w:val="ListParagraph"/>
        <w:numPr>
          <w:ilvl w:val="0"/>
          <w:numId w:val="17"/>
        </w:numPr>
        <w:spacing w:after="0" w:line="240" w:lineRule="auto"/>
        <w:rPr>
          <w:rFonts w:ascii="Century Gothic" w:hAnsi="Century Gothic" w:cs="Tahoma"/>
          <w:b/>
          <w:bCs/>
          <w:color w:val="000000" w:themeColor="text1"/>
        </w:rPr>
      </w:pPr>
      <w:r w:rsidRPr="003C3826">
        <w:rPr>
          <w:rFonts w:ascii="Century Gothic" w:eastAsia="Century Gothic" w:hAnsi="Century Gothic" w:cs="Tahoma"/>
          <w:b/>
          <w:color w:val="000000" w:themeColor="text1"/>
          <w:sz w:val="24"/>
          <w:szCs w:val="24"/>
          <w:lang w:bidi="cy-GB"/>
        </w:rPr>
        <w:t>Cymeradwyo'r ymateb i Archwilio Cymru mewn perthynas â materion llywodraethiant sy'n berthnasol i'r Datganiad o Gyfrifon.</w:t>
      </w:r>
    </w:p>
    <w:p w14:paraId="1EA441D8" w14:textId="77777777" w:rsidR="003C3826" w:rsidRPr="00775114" w:rsidRDefault="003C3826" w:rsidP="00775114">
      <w:pPr>
        <w:pStyle w:val="ListParagraph"/>
        <w:spacing w:after="0" w:line="240" w:lineRule="auto"/>
        <w:ind w:left="1440"/>
        <w:rPr>
          <w:rFonts w:ascii="Century Gothic" w:hAnsi="Century Gothic" w:cs="Tahoma"/>
          <w:b/>
          <w:color w:val="000000" w:themeColor="text1"/>
        </w:rPr>
      </w:pPr>
    </w:p>
    <w:p w14:paraId="0CE16CA9" w14:textId="6001320B" w:rsidR="006D12ED" w:rsidRPr="006D12ED" w:rsidRDefault="00731C24" w:rsidP="00FF4944">
      <w:pPr>
        <w:ind w:left="720" w:hanging="720"/>
        <w:rPr>
          <w:rFonts w:ascii="Century Gothic" w:eastAsia="Calibri" w:hAnsi="Century Gothic" w:cs="Times New Roman"/>
          <w:b/>
          <w:color w:val="000000"/>
          <w:sz w:val="24"/>
          <w:szCs w:val="24"/>
        </w:rPr>
      </w:pPr>
      <w:r>
        <w:rPr>
          <w:rFonts w:ascii="Century Gothic" w:eastAsia="Calibri" w:hAnsi="Century Gothic" w:cs="Times New Roman"/>
          <w:b/>
          <w:color w:val="000000"/>
          <w:sz w:val="24"/>
          <w:szCs w:val="24"/>
          <w:lang w:bidi="cy-GB"/>
        </w:rPr>
        <w:t>7</w:t>
      </w:r>
      <w:r>
        <w:rPr>
          <w:rFonts w:ascii="Century Gothic" w:eastAsia="Calibri" w:hAnsi="Century Gothic" w:cs="Times New Roman"/>
          <w:b/>
          <w:color w:val="000000"/>
          <w:sz w:val="24"/>
          <w:szCs w:val="24"/>
          <w:lang w:bidi="cy-GB"/>
        </w:rPr>
        <w:tab/>
        <w:t>ADRODDIAD BLYNYDDOL ARCHWILIO MEWNOL A BARN Y PENNAETH ARCHWILIO MEWNOL 2025/26</w:t>
      </w:r>
    </w:p>
    <w:p w14:paraId="72889C4C" w14:textId="2539D00B" w:rsidR="008E5C64" w:rsidRPr="0006043A" w:rsidRDefault="00BF0DC4" w:rsidP="0006043A">
      <w:pPr>
        <w:ind w:left="720" w:hanging="720"/>
        <w:rPr>
          <w:rFonts w:ascii="Century Gothic" w:eastAsia="Calibri" w:hAnsi="Century Gothic" w:cs="Times New Roman"/>
          <w:color w:val="000000"/>
          <w:sz w:val="24"/>
          <w:szCs w:val="24"/>
        </w:rPr>
      </w:pPr>
      <w:r>
        <w:rPr>
          <w:rFonts w:ascii="Century Gothic" w:eastAsia="Calibri" w:hAnsi="Century Gothic" w:cs="Times New Roman"/>
          <w:color w:val="000000"/>
          <w:sz w:val="24"/>
          <w:szCs w:val="24"/>
          <w:lang w:bidi="cy-GB"/>
        </w:rPr>
        <w:t>7.1</w:t>
      </w:r>
      <w:r>
        <w:rPr>
          <w:rFonts w:ascii="Century Gothic" w:eastAsia="Calibri" w:hAnsi="Century Gothic" w:cs="Times New Roman"/>
          <w:color w:val="000000"/>
          <w:sz w:val="24"/>
          <w:szCs w:val="24"/>
          <w:lang w:bidi="cy-GB"/>
        </w:rPr>
        <w:tab/>
        <w:t>Croesawyd Angharad Ellis i'r cyfarfod a chyflwynodd Farn y Pennaeth Archwilio Mewnol ac Adroddiad Blynyddol 2025/26. Nod yr adroddiad oedd rhoi sicrwydd i'r Aelodau ar y system gyfan o reolaeth fewnol, gan gynnwys digonolrwydd trefniadau rheoli risg a llywodraethiant corfforaethol yn unol â gofynion Safonau Archwilio Mewnol Sector Cyhoeddus 2017 CIPFA.</w:t>
      </w:r>
    </w:p>
    <w:p w14:paraId="70B8C249" w14:textId="731F862C" w:rsidR="001D3460" w:rsidRDefault="00BF0DC4" w:rsidP="00420023">
      <w:pPr>
        <w:ind w:left="720" w:hanging="720"/>
        <w:rPr>
          <w:rFonts w:ascii="Century Gothic" w:eastAsia="Calibri" w:hAnsi="Century Gothic" w:cs="Times New Roman"/>
          <w:bCs/>
          <w:color w:val="000000"/>
          <w:sz w:val="24"/>
          <w:szCs w:val="24"/>
        </w:rPr>
      </w:pPr>
      <w:r>
        <w:rPr>
          <w:rFonts w:ascii="Century Gothic" w:eastAsia="Calibri" w:hAnsi="Century Gothic" w:cs="Times New Roman"/>
          <w:color w:val="000000"/>
          <w:sz w:val="24"/>
          <w:szCs w:val="24"/>
          <w:lang w:bidi="cy-GB"/>
        </w:rPr>
        <w:t>7.3</w:t>
      </w:r>
      <w:r>
        <w:rPr>
          <w:rFonts w:ascii="Century Gothic" w:eastAsia="Calibri" w:hAnsi="Century Gothic" w:cs="Times New Roman"/>
          <w:color w:val="000000"/>
          <w:sz w:val="24"/>
          <w:szCs w:val="24"/>
          <w:lang w:bidi="cy-GB"/>
        </w:rPr>
        <w:tab/>
        <w:t>Mynegodd y PSTC MacArthur werthfawrogiad am y gwaith a wnaed gan MIAA.</w:t>
      </w:r>
    </w:p>
    <w:p w14:paraId="2C97C766" w14:textId="36FF8ADC" w:rsidR="00FA5DC7" w:rsidRDefault="00BF0DC4" w:rsidP="001D3460">
      <w:pPr>
        <w:ind w:left="720" w:hanging="720"/>
        <w:rPr>
          <w:rFonts w:ascii="Century Gothic" w:eastAsia="Calibri" w:hAnsi="Century Gothic" w:cs="Times New Roman"/>
          <w:b/>
          <w:color w:val="000000"/>
          <w:sz w:val="24"/>
          <w:szCs w:val="24"/>
        </w:rPr>
      </w:pPr>
      <w:r>
        <w:rPr>
          <w:rFonts w:ascii="Century Gothic" w:eastAsia="Calibri" w:hAnsi="Century Gothic" w:cs="Times New Roman"/>
          <w:color w:val="000000"/>
          <w:sz w:val="24"/>
          <w:szCs w:val="24"/>
          <w:lang w:bidi="cy-GB"/>
        </w:rPr>
        <w:t>7.4</w:t>
      </w:r>
      <w:r>
        <w:rPr>
          <w:rFonts w:ascii="Century Gothic" w:eastAsia="Calibri" w:hAnsi="Century Gothic" w:cs="Times New Roman"/>
          <w:color w:val="000000"/>
          <w:sz w:val="24"/>
          <w:szCs w:val="24"/>
          <w:lang w:bidi="cy-GB"/>
        </w:rPr>
        <w:tab/>
      </w:r>
      <w:r>
        <w:rPr>
          <w:rFonts w:ascii="Century Gothic" w:eastAsia="Calibri" w:hAnsi="Century Gothic" w:cs="Times New Roman"/>
          <w:b/>
          <w:color w:val="000000"/>
          <w:sz w:val="24"/>
          <w:szCs w:val="24"/>
          <w:lang w:bidi="cy-GB"/>
        </w:rPr>
        <w:t>PENDERFYNWYD:</w:t>
      </w:r>
    </w:p>
    <w:p w14:paraId="305C7FC9" w14:textId="77777777" w:rsidR="005427C8" w:rsidRPr="005427C8" w:rsidRDefault="005427C8" w:rsidP="005427C8">
      <w:pPr>
        <w:pStyle w:val="ListParagraph"/>
        <w:numPr>
          <w:ilvl w:val="0"/>
          <w:numId w:val="32"/>
        </w:numPr>
        <w:spacing w:line="23" w:lineRule="atLeast"/>
        <w:rPr>
          <w:rFonts w:ascii="Century Gothic" w:hAnsi="Century Gothic" w:cs="Tahoma"/>
          <w:b/>
          <w:bCs/>
          <w:color w:val="000000"/>
          <w:sz w:val="24"/>
          <w:szCs w:val="24"/>
        </w:rPr>
      </w:pPr>
      <w:r w:rsidRPr="005427C8">
        <w:rPr>
          <w:rFonts w:ascii="Century Gothic" w:eastAsia="Century Gothic" w:hAnsi="Century Gothic" w:cs="Tahoma"/>
          <w:b/>
          <w:sz w:val="24"/>
          <w:szCs w:val="24"/>
          <w:lang w:bidi="cy-GB"/>
        </w:rPr>
        <w:t xml:space="preserve">Nodi cynnwys Adroddiad Blynyddol y Pennaeth Archwilio a Chaffael a'r 'farn' gyffredinol am ba mor ddigonol ac effeithiol yw fframwaith llywodraethiant, rheoli risg a rheolaeth yr Awdurdod.  </w:t>
      </w:r>
    </w:p>
    <w:p w14:paraId="5DB319C1" w14:textId="72EE05AC" w:rsidR="00FA5DC7" w:rsidRPr="005427C8" w:rsidRDefault="00FA5DC7" w:rsidP="005427C8">
      <w:pPr>
        <w:pStyle w:val="ListParagraph"/>
        <w:ind w:left="1440"/>
        <w:rPr>
          <w:rFonts w:ascii="Century Gothic" w:eastAsia="Calibri" w:hAnsi="Century Gothic" w:cs="Times New Roman"/>
          <w:b/>
          <w:bCs/>
          <w:color w:val="000000"/>
          <w:sz w:val="24"/>
          <w:szCs w:val="24"/>
        </w:rPr>
      </w:pPr>
    </w:p>
    <w:p w14:paraId="747282C6" w14:textId="244BDD65" w:rsidR="00335408" w:rsidRPr="005A18B5" w:rsidRDefault="005A18B5" w:rsidP="005A18B5">
      <w:pPr>
        <w:spacing w:after="0" w:line="240" w:lineRule="auto"/>
        <w:rPr>
          <w:rFonts w:ascii="Century Gothic" w:eastAsia="Calibri" w:hAnsi="Century Gothic" w:cs="Times New Roman"/>
          <w:color w:val="000000"/>
          <w:sz w:val="20"/>
          <w:szCs w:val="20"/>
        </w:rPr>
      </w:pPr>
      <w:r>
        <w:rPr>
          <w:rFonts w:ascii="Century Gothic" w:eastAsia="Calibri" w:hAnsi="Century Gothic" w:cs="Times New Roman"/>
          <w:b/>
          <w:color w:val="000000"/>
          <w:sz w:val="24"/>
          <w:szCs w:val="24"/>
          <w:lang w:bidi="cy-GB"/>
        </w:rPr>
        <w:t>8.0</w:t>
      </w:r>
      <w:r>
        <w:rPr>
          <w:rFonts w:ascii="Century Gothic" w:eastAsia="Calibri" w:hAnsi="Century Gothic" w:cs="Times New Roman"/>
          <w:b/>
          <w:color w:val="000000"/>
          <w:sz w:val="24"/>
          <w:szCs w:val="24"/>
          <w:lang w:bidi="cy-GB"/>
        </w:rPr>
        <w:tab/>
        <w:t>SIARTER ARCHWILIO MEWNOL 2026/27</w:t>
      </w:r>
    </w:p>
    <w:p w14:paraId="2910B596" w14:textId="77777777" w:rsidR="00CA0DA2" w:rsidRPr="00CA0DA2" w:rsidRDefault="00CA0DA2" w:rsidP="00CA0DA2">
      <w:pPr>
        <w:pStyle w:val="ListParagraph"/>
        <w:spacing w:after="0" w:line="240" w:lineRule="auto"/>
        <w:rPr>
          <w:rFonts w:ascii="Century Gothic" w:eastAsia="Calibri" w:hAnsi="Century Gothic" w:cs="Times New Roman"/>
          <w:color w:val="000000"/>
          <w:sz w:val="20"/>
          <w:szCs w:val="20"/>
        </w:rPr>
      </w:pPr>
    </w:p>
    <w:p w14:paraId="2B9979BD" w14:textId="77777777" w:rsidR="00C60AA9" w:rsidRPr="00C60AA9" w:rsidRDefault="00C60AA9" w:rsidP="00C60AA9">
      <w:pPr>
        <w:pStyle w:val="ListParagraph"/>
        <w:numPr>
          <w:ilvl w:val="0"/>
          <w:numId w:val="25"/>
        </w:numPr>
        <w:spacing w:after="0" w:line="240" w:lineRule="auto"/>
        <w:rPr>
          <w:rFonts w:ascii="Century Gothic" w:eastAsia="Calibri" w:hAnsi="Century Gothic" w:cs="Times New Roman"/>
          <w:vanish/>
          <w:color w:val="000000"/>
          <w:sz w:val="24"/>
          <w:szCs w:val="24"/>
        </w:rPr>
      </w:pPr>
    </w:p>
    <w:p w14:paraId="624D4CE4" w14:textId="77777777" w:rsidR="00C60AA9" w:rsidRPr="00C60AA9" w:rsidRDefault="00C60AA9" w:rsidP="00C60AA9">
      <w:pPr>
        <w:pStyle w:val="ListParagraph"/>
        <w:numPr>
          <w:ilvl w:val="0"/>
          <w:numId w:val="25"/>
        </w:numPr>
        <w:spacing w:after="0" w:line="240" w:lineRule="auto"/>
        <w:rPr>
          <w:rFonts w:ascii="Century Gothic" w:eastAsia="Calibri" w:hAnsi="Century Gothic" w:cs="Times New Roman"/>
          <w:vanish/>
          <w:color w:val="000000"/>
          <w:sz w:val="24"/>
          <w:szCs w:val="24"/>
        </w:rPr>
      </w:pPr>
    </w:p>
    <w:p w14:paraId="37F0CB1C" w14:textId="56D1E676" w:rsidR="001C554D" w:rsidRPr="00A93C66" w:rsidRDefault="004F070E" w:rsidP="00A93C66">
      <w:pPr>
        <w:pStyle w:val="ListParagraph"/>
        <w:numPr>
          <w:ilvl w:val="1"/>
          <w:numId w:val="25"/>
        </w:numPr>
        <w:spacing w:after="0" w:line="240" w:lineRule="auto"/>
        <w:ind w:left="709"/>
        <w:rPr>
          <w:rFonts w:ascii="Century Gothic" w:eastAsia="Calibri" w:hAnsi="Century Gothic" w:cs="Times New Roman"/>
          <w:color w:val="000000"/>
          <w:sz w:val="24"/>
          <w:szCs w:val="24"/>
        </w:rPr>
      </w:pPr>
      <w:r>
        <w:rPr>
          <w:rFonts w:ascii="Century Gothic" w:eastAsia="Calibri" w:hAnsi="Century Gothic" w:cs="Times New Roman"/>
          <w:color w:val="000000"/>
          <w:sz w:val="24"/>
          <w:szCs w:val="24"/>
          <w:lang w:bidi="cy-GB"/>
        </w:rPr>
        <w:tab/>
        <w:t>Croesawyd Angharad Ellis i'r cyfarfod a chyflwynodd Siarter Archwilio Mewnol 2026-27. Nod yr adroddiad hwn oedd rhoi'r Siarter Archwilio Mewnol i Aelodau ar gyfer blwyddyn ariannol 2026/27.</w:t>
      </w:r>
    </w:p>
    <w:p w14:paraId="3B7AB35D" w14:textId="77777777" w:rsidR="00775114" w:rsidRPr="00775114" w:rsidRDefault="00775114" w:rsidP="00775114">
      <w:pPr>
        <w:pStyle w:val="ListParagraph"/>
        <w:spacing w:after="0" w:line="240" w:lineRule="auto"/>
        <w:ind w:left="709"/>
        <w:rPr>
          <w:rFonts w:ascii="Century Gothic" w:eastAsia="Calibri" w:hAnsi="Century Gothic" w:cs="Times New Roman"/>
          <w:color w:val="000000"/>
          <w:sz w:val="24"/>
          <w:szCs w:val="24"/>
        </w:rPr>
      </w:pPr>
    </w:p>
    <w:p w14:paraId="08DA5675" w14:textId="0E580A57" w:rsidR="00335408" w:rsidRPr="00335408" w:rsidRDefault="00335408" w:rsidP="004B737D">
      <w:pPr>
        <w:pStyle w:val="ListParagraph"/>
        <w:numPr>
          <w:ilvl w:val="1"/>
          <w:numId w:val="25"/>
        </w:numPr>
        <w:spacing w:after="0" w:line="240" w:lineRule="auto"/>
        <w:ind w:left="709"/>
        <w:rPr>
          <w:rFonts w:ascii="Century Gothic" w:eastAsia="Calibri" w:hAnsi="Century Gothic" w:cs="Times New Roman"/>
          <w:b/>
          <w:color w:val="000000"/>
          <w:sz w:val="24"/>
          <w:szCs w:val="24"/>
        </w:rPr>
      </w:pPr>
      <w:r w:rsidRPr="004B737D">
        <w:rPr>
          <w:rFonts w:ascii="Century Gothic" w:eastAsia="Calibri" w:hAnsi="Century Gothic" w:cs="Times New Roman"/>
          <w:b/>
          <w:color w:val="000000"/>
          <w:sz w:val="24"/>
          <w:szCs w:val="24"/>
          <w:lang w:bidi="cy-GB"/>
        </w:rPr>
        <w:tab/>
        <w:t>PENDERFYNWYD:</w:t>
      </w:r>
    </w:p>
    <w:p w14:paraId="3B3389CA" w14:textId="77777777" w:rsidR="00335408" w:rsidRPr="00335408" w:rsidRDefault="00335408" w:rsidP="00335408">
      <w:pPr>
        <w:spacing w:after="0" w:line="240" w:lineRule="auto"/>
        <w:rPr>
          <w:rFonts w:ascii="Century Gothic" w:eastAsia="Calibri" w:hAnsi="Century Gothic" w:cs="Times New Roman"/>
          <w:b/>
          <w:color w:val="000000"/>
          <w:sz w:val="24"/>
          <w:szCs w:val="24"/>
        </w:rPr>
      </w:pPr>
    </w:p>
    <w:p w14:paraId="784396CD" w14:textId="0A34492A" w:rsidR="0079180A" w:rsidRPr="00792620" w:rsidRDefault="00792620" w:rsidP="00792620">
      <w:pPr>
        <w:pStyle w:val="ListParagraph"/>
        <w:numPr>
          <w:ilvl w:val="0"/>
          <w:numId w:val="26"/>
        </w:numPr>
        <w:rPr>
          <w:rFonts w:ascii="Century Gothic" w:hAnsi="Century Gothic" w:cs="Tahoma"/>
          <w:b/>
          <w:color w:val="000000"/>
          <w:sz w:val="24"/>
          <w:szCs w:val="24"/>
        </w:rPr>
      </w:pPr>
      <w:r w:rsidRPr="00792620">
        <w:rPr>
          <w:rFonts w:ascii="Century Gothic" w:eastAsia="Century Gothic" w:hAnsi="Century Gothic" w:cs="Tahoma"/>
          <w:b/>
          <w:color w:val="000000"/>
          <w:sz w:val="24"/>
          <w:szCs w:val="24"/>
          <w:lang w:bidi="cy-GB"/>
        </w:rPr>
        <w:t>Nodi a chymeradwyo Siarter Archwilio Mewnol 2026/27</w:t>
      </w:r>
    </w:p>
    <w:p w14:paraId="3B41D049" w14:textId="5FCF0CB3" w:rsidR="0018365B" w:rsidRPr="0018365B" w:rsidRDefault="00AC3B06" w:rsidP="00C33440">
      <w:pPr>
        <w:pStyle w:val="ListParagraph"/>
        <w:spacing w:after="0" w:line="240" w:lineRule="auto"/>
        <w:ind w:left="1800"/>
        <w:rPr>
          <w:rFonts w:ascii="Century Gothic" w:eastAsia="Calibri" w:hAnsi="Century Gothic" w:cs="Times New Roman"/>
          <w:b/>
          <w:caps/>
          <w:color w:val="000000"/>
          <w:sz w:val="24"/>
          <w:szCs w:val="24"/>
        </w:rPr>
      </w:pPr>
      <w:r>
        <w:rPr>
          <w:rFonts w:ascii="Century Gothic" w:eastAsia="Calibri" w:hAnsi="Century Gothic" w:cs="Times New Roman"/>
          <w:b/>
          <w:color w:val="000000"/>
          <w:sz w:val="24"/>
          <w:szCs w:val="24"/>
          <w:lang w:bidi="cy-GB"/>
        </w:rPr>
        <w:br w:type="column"/>
      </w:r>
    </w:p>
    <w:p w14:paraId="66E06479" w14:textId="1FF2AF28" w:rsidR="00335408" w:rsidRPr="005A18B5" w:rsidRDefault="005A18B5" w:rsidP="005A18B5">
      <w:pPr>
        <w:spacing w:after="0" w:line="240" w:lineRule="auto"/>
        <w:rPr>
          <w:rFonts w:ascii="Century Gothic" w:eastAsia="Calibri" w:hAnsi="Century Gothic" w:cs="Times New Roman"/>
          <w:b/>
          <w:caps/>
          <w:color w:val="000000"/>
          <w:sz w:val="24"/>
          <w:szCs w:val="24"/>
        </w:rPr>
      </w:pPr>
      <w:r w:rsidRPr="00E456D5">
        <w:rPr>
          <w:rFonts w:ascii="Century Gothic" w:eastAsia="Calibri" w:hAnsi="Century Gothic" w:cs="Times New Roman"/>
          <w:b/>
          <w:color w:val="000000"/>
          <w:sz w:val="24"/>
          <w:szCs w:val="24"/>
          <w:lang w:bidi="cy-GB"/>
        </w:rPr>
        <w:t>9.0</w:t>
      </w:r>
      <w:r w:rsidRPr="00E456D5">
        <w:rPr>
          <w:rFonts w:ascii="Century Gothic" w:eastAsia="Calibri" w:hAnsi="Century Gothic" w:cs="Times New Roman"/>
          <w:b/>
          <w:color w:val="000000"/>
          <w:sz w:val="24"/>
          <w:szCs w:val="24"/>
          <w:lang w:bidi="cy-GB"/>
        </w:rPr>
        <w:tab/>
        <w:t xml:space="preserve">ADRODDIAD CYNNYDD ARCHWILIO MEWNOL CHWARTEROL </w:t>
      </w:r>
    </w:p>
    <w:p w14:paraId="497B5BA2" w14:textId="77777777" w:rsidR="00335408" w:rsidRPr="00573393" w:rsidRDefault="00335408" w:rsidP="00335408">
      <w:pPr>
        <w:spacing w:after="0" w:line="240" w:lineRule="auto"/>
        <w:ind w:left="720" w:hanging="720"/>
        <w:rPr>
          <w:rFonts w:ascii="Century Gothic" w:eastAsia="Calibri" w:hAnsi="Century Gothic" w:cs="Times New Roman"/>
          <w:b/>
        </w:rPr>
      </w:pPr>
    </w:p>
    <w:p w14:paraId="7978B2AE" w14:textId="77777777" w:rsidR="00C60AA9" w:rsidRPr="00C60AA9" w:rsidRDefault="00C60AA9" w:rsidP="00C60AA9">
      <w:pPr>
        <w:pStyle w:val="ListParagraph"/>
        <w:numPr>
          <w:ilvl w:val="0"/>
          <w:numId w:val="25"/>
        </w:numPr>
        <w:spacing w:after="0" w:line="240" w:lineRule="auto"/>
        <w:rPr>
          <w:rFonts w:ascii="Century Gothic" w:eastAsia="Calibri" w:hAnsi="Century Gothic" w:cs="Times New Roman"/>
          <w:vanish/>
          <w:color w:val="000000"/>
          <w:sz w:val="24"/>
          <w:szCs w:val="24"/>
        </w:rPr>
      </w:pPr>
    </w:p>
    <w:p w14:paraId="5666D2E3" w14:textId="4488980D" w:rsidR="00A62096" w:rsidRPr="006B42F3" w:rsidRDefault="00D32044" w:rsidP="006B42F3">
      <w:pPr>
        <w:pStyle w:val="ListParagraph"/>
        <w:numPr>
          <w:ilvl w:val="1"/>
          <w:numId w:val="25"/>
        </w:numPr>
        <w:spacing w:after="0" w:line="240" w:lineRule="auto"/>
        <w:ind w:left="709"/>
        <w:rPr>
          <w:rFonts w:ascii="Century Gothic" w:eastAsia="Times New Roman" w:hAnsi="Century Gothic" w:cs="Arial"/>
          <w:color w:val="000000"/>
          <w:sz w:val="24"/>
          <w:szCs w:val="24"/>
          <w:lang w:eastAsia="en-GB"/>
        </w:rPr>
      </w:pPr>
      <w:r w:rsidRPr="00153FAB">
        <w:rPr>
          <w:rFonts w:ascii="Century Gothic" w:eastAsia="Calibri" w:hAnsi="Century Gothic" w:cs="Times New Roman"/>
          <w:color w:val="000000"/>
          <w:sz w:val="24"/>
          <w:szCs w:val="24"/>
          <w:lang w:bidi="cy-GB"/>
        </w:rPr>
        <w:t>Croesawyd Angharad Ellis i'r cyfarfod a chyflwynodd y Cynnydd Archwilio Mewnol chwarterol. Pwrpas yr adroddiad oedd rhoi'r wybodaeth ddiweddaraf i'r Aelodau o'r gwaith a wnaed gan ddarparwyr mewnol yr Awdurdod, MIAA, ar gyfer blwyddyn ariannol 2025/26 ac ar gyfer y cyfnod hyd at 31 Mai 2026.</w:t>
      </w:r>
    </w:p>
    <w:p w14:paraId="5D511522" w14:textId="4079BDE2" w:rsidR="00967E47" w:rsidRPr="00A62096" w:rsidRDefault="00967E47" w:rsidP="00A62096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lang w:eastAsia="en-GB"/>
        </w:rPr>
      </w:pPr>
    </w:p>
    <w:p w14:paraId="26392AC6" w14:textId="4E5CFCF7" w:rsidR="009B5870" w:rsidRDefault="000322D9" w:rsidP="00967E47">
      <w:pPr>
        <w:pStyle w:val="ListParagraph"/>
        <w:numPr>
          <w:ilvl w:val="1"/>
          <w:numId w:val="25"/>
        </w:numPr>
        <w:spacing w:after="0" w:line="240" w:lineRule="auto"/>
        <w:ind w:left="709"/>
        <w:rPr>
          <w:rFonts w:ascii="Century Gothic" w:eastAsia="Times New Roman" w:hAnsi="Century Gothic" w:cs="Arial"/>
          <w:color w:val="000000"/>
          <w:sz w:val="24"/>
          <w:szCs w:val="24"/>
          <w:lang w:eastAsia="en-GB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lang w:bidi="cy-GB"/>
        </w:rPr>
        <w:t>Nodwyd bod rhai o'r argymhellion yn parhau i fod heb eu defnyddio a bod angen rhagor o waith i ymgorffori trefniadau rheoli risg ar draws y Gwasanaeth yn llawn.</w:t>
      </w:r>
    </w:p>
    <w:p w14:paraId="3C8B2FD5" w14:textId="77777777" w:rsidR="006B42F3" w:rsidRPr="006B42F3" w:rsidRDefault="006B42F3" w:rsidP="006B42F3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lang w:eastAsia="en-GB"/>
        </w:rPr>
      </w:pPr>
    </w:p>
    <w:p w14:paraId="76F4BD0A" w14:textId="77777777" w:rsidR="00F06ED2" w:rsidRPr="00CA77CD" w:rsidRDefault="00D5104F" w:rsidP="00F06ED2">
      <w:pPr>
        <w:pStyle w:val="ListParagraph"/>
        <w:numPr>
          <w:ilvl w:val="1"/>
          <w:numId w:val="25"/>
        </w:numPr>
        <w:spacing w:after="0" w:line="240" w:lineRule="auto"/>
        <w:ind w:left="709"/>
        <w:rPr>
          <w:rFonts w:ascii="Century Gothic" w:eastAsia="Calibri" w:hAnsi="Century Gothic" w:cs="Times New Roman"/>
          <w:color w:val="000000"/>
          <w:sz w:val="24"/>
          <w:szCs w:val="24"/>
        </w:rPr>
      </w:pPr>
      <w:r w:rsidRPr="00772556">
        <w:rPr>
          <w:rFonts w:ascii="Century Gothic" w:eastAsia="Calibri" w:hAnsi="Century Gothic" w:cs="Times New Roman"/>
          <w:color w:val="000000"/>
          <w:sz w:val="24"/>
          <w:szCs w:val="24"/>
          <w:lang w:bidi="cy-GB"/>
        </w:rPr>
        <w:t>Gofynnodd Aelod am eglurhad ynghylch pam nad oedd rhai o'r argymhellion rheoli risg wedi'u gweithredu eto ac a oedd hyn yn peri pryder i'r Gwasanaeth. Cadarnhaodd Angharad Ellis fod rhywfaint o gynnydd wedi'i wneud a bod y Gwasanaeth wedi cadarnhau mai ei ffocws presennol oedd ymgorffori'r trefniadau hynny wrth symud ymlaen, a fyddai'n cymryd amser.</w:t>
      </w:r>
    </w:p>
    <w:p w14:paraId="334509B5" w14:textId="26050D0A" w:rsidR="00D5104F" w:rsidRPr="00772556" w:rsidRDefault="00D5104F" w:rsidP="00F06ED2">
      <w:pPr>
        <w:pStyle w:val="ListParagraph"/>
        <w:spacing w:after="0" w:line="240" w:lineRule="auto"/>
        <w:ind w:left="709"/>
        <w:rPr>
          <w:rFonts w:ascii="Century Gothic" w:eastAsia="Calibri" w:hAnsi="Century Gothic" w:cs="Times New Roman"/>
          <w:color w:val="000000"/>
          <w:sz w:val="24"/>
          <w:szCs w:val="24"/>
        </w:rPr>
      </w:pPr>
    </w:p>
    <w:p w14:paraId="5B413288" w14:textId="4780ECAC" w:rsidR="00967E47" w:rsidRPr="00F557D3" w:rsidRDefault="00D5104F" w:rsidP="00F557D3">
      <w:pPr>
        <w:pStyle w:val="ListParagraph"/>
        <w:numPr>
          <w:ilvl w:val="1"/>
          <w:numId w:val="25"/>
        </w:numPr>
        <w:spacing w:after="0" w:line="240" w:lineRule="auto"/>
        <w:ind w:left="851"/>
        <w:rPr>
          <w:rFonts w:ascii="Century Gothic" w:eastAsia="Times New Roman" w:hAnsi="Century Gothic" w:cs="Arial"/>
          <w:color w:val="000000"/>
          <w:sz w:val="24"/>
          <w:szCs w:val="24"/>
          <w:lang w:eastAsia="en-GB"/>
        </w:rPr>
      </w:pPr>
      <w:r w:rsidRPr="00F557D3">
        <w:rPr>
          <w:rFonts w:ascii="Century Gothic" w:eastAsia="Calibri" w:hAnsi="Century Gothic" w:cs="Times New Roman"/>
          <w:color w:val="000000"/>
          <w:sz w:val="24"/>
          <w:szCs w:val="24"/>
          <w:lang w:bidi="cy-GB"/>
        </w:rPr>
        <w:t>Rhoddodd y PSTC Anthony Jones sicrwydd pellach i'r Aelodau, gan gynghori bod y Gwasanaeth bellach yn gweithredu yn unol ag arfer gorau'r llywodraeth. Mae'r gwaith yn parhau i gryfhau fframweithiau rheoli risg ac i sicrhau eu bod wedi'u hymgorffori'n llawn, gyda rheoli risg yn parhau i fod yn ganolog i holl weithgareddau'r Gwasanaeth.</w:t>
      </w:r>
    </w:p>
    <w:p w14:paraId="200808BE" w14:textId="77777777" w:rsidR="00F557D3" w:rsidRPr="00F557D3" w:rsidRDefault="00F557D3" w:rsidP="00F557D3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lang w:eastAsia="en-GB"/>
        </w:rPr>
      </w:pPr>
    </w:p>
    <w:p w14:paraId="21C275C5" w14:textId="719DE90A" w:rsidR="00335408" w:rsidRPr="00335408" w:rsidRDefault="00335408" w:rsidP="004B737D">
      <w:pPr>
        <w:pStyle w:val="ListParagraph"/>
        <w:numPr>
          <w:ilvl w:val="1"/>
          <w:numId w:val="25"/>
        </w:numPr>
        <w:spacing w:after="0" w:line="240" w:lineRule="auto"/>
        <w:ind w:left="709"/>
        <w:rPr>
          <w:rFonts w:ascii="Century Gothic" w:eastAsia="Times New Roman" w:hAnsi="Century Gothic" w:cs="Arial"/>
          <w:b/>
          <w:color w:val="000000"/>
          <w:sz w:val="24"/>
          <w:szCs w:val="24"/>
          <w:lang w:eastAsia="en-GB"/>
        </w:rPr>
      </w:pPr>
      <w:r w:rsidRPr="004B737D">
        <w:rPr>
          <w:rFonts w:ascii="Century Gothic" w:eastAsia="Calibri" w:hAnsi="Century Gothic" w:cs="Times New Roman"/>
          <w:b/>
          <w:color w:val="000000"/>
          <w:sz w:val="24"/>
          <w:szCs w:val="24"/>
          <w:lang w:bidi="cy-GB"/>
        </w:rPr>
        <w:t>PENDERFYNWYD:</w:t>
      </w:r>
    </w:p>
    <w:p w14:paraId="3C2CDB63" w14:textId="77777777" w:rsidR="00335408" w:rsidRPr="00573393" w:rsidRDefault="00335408" w:rsidP="00335408">
      <w:pPr>
        <w:spacing w:after="0" w:line="240" w:lineRule="auto"/>
        <w:rPr>
          <w:rFonts w:ascii="Century Gothic" w:eastAsia="Calibri" w:hAnsi="Century Gothic" w:cs="Times New Roman"/>
          <w:b/>
          <w:color w:val="000000"/>
        </w:rPr>
      </w:pPr>
    </w:p>
    <w:p w14:paraId="4373F2D1" w14:textId="77777777" w:rsidR="00474B9E" w:rsidRPr="00474B9E" w:rsidRDefault="00474B9E" w:rsidP="00474B9E">
      <w:pPr>
        <w:pStyle w:val="ListParagraph"/>
        <w:numPr>
          <w:ilvl w:val="0"/>
          <w:numId w:val="36"/>
        </w:numPr>
        <w:spacing w:after="0" w:line="23" w:lineRule="atLeast"/>
        <w:ind w:left="1276" w:hanging="425"/>
        <w:rPr>
          <w:rFonts w:ascii="Century Gothic" w:hAnsi="Century Gothic" w:cs="Tahoma"/>
          <w:b/>
          <w:bCs/>
          <w:sz w:val="24"/>
          <w:szCs w:val="24"/>
        </w:rPr>
      </w:pPr>
      <w:r w:rsidRPr="00474B9E">
        <w:rPr>
          <w:rFonts w:ascii="Century Gothic" w:eastAsia="Century Gothic" w:hAnsi="Century Gothic" w:cs="Tahoma"/>
          <w:b/>
          <w:color w:val="000000"/>
          <w:sz w:val="24"/>
          <w:szCs w:val="24"/>
          <w:lang w:bidi="cy-GB"/>
        </w:rPr>
        <w:t xml:space="preserve">Nodi’r gwaith a wnaed gan MIAA yn ystod 2025/26; </w:t>
      </w:r>
    </w:p>
    <w:p w14:paraId="52370235" w14:textId="77777777" w:rsidR="00474B9E" w:rsidRPr="00474B9E" w:rsidRDefault="00474B9E" w:rsidP="00474B9E">
      <w:pPr>
        <w:pStyle w:val="ListParagraph"/>
        <w:numPr>
          <w:ilvl w:val="0"/>
          <w:numId w:val="36"/>
        </w:numPr>
        <w:spacing w:after="0" w:line="23" w:lineRule="atLeast"/>
        <w:ind w:left="1276" w:hanging="425"/>
        <w:rPr>
          <w:rFonts w:ascii="Century Gothic" w:hAnsi="Century Gothic" w:cs="Tahoma"/>
          <w:b/>
          <w:bCs/>
          <w:sz w:val="24"/>
          <w:szCs w:val="24"/>
        </w:rPr>
      </w:pPr>
      <w:r w:rsidRPr="00474B9E">
        <w:rPr>
          <w:rFonts w:ascii="Century Gothic" w:eastAsia="Century Gothic" w:hAnsi="Century Gothic" w:cs="Tahoma"/>
          <w:b/>
          <w:color w:val="000000"/>
          <w:sz w:val="24"/>
          <w:szCs w:val="24"/>
          <w:lang w:bidi="cy-GB"/>
        </w:rPr>
        <w:t xml:space="preserve">Gwneud cynnydd yn erbyn cynllun 2026/27 y cytunwyd arno; a </w:t>
      </w:r>
    </w:p>
    <w:p w14:paraId="235C93A2" w14:textId="77777777" w:rsidR="00474B9E" w:rsidRPr="00474B9E" w:rsidRDefault="00474B9E" w:rsidP="00474B9E">
      <w:pPr>
        <w:pStyle w:val="ListParagraph"/>
        <w:numPr>
          <w:ilvl w:val="0"/>
          <w:numId w:val="36"/>
        </w:numPr>
        <w:spacing w:after="0" w:line="23" w:lineRule="atLeast"/>
        <w:ind w:left="1276" w:hanging="425"/>
        <w:rPr>
          <w:rFonts w:ascii="Century Gothic" w:hAnsi="Century Gothic" w:cs="Tahoma"/>
          <w:b/>
          <w:bCs/>
          <w:sz w:val="24"/>
          <w:szCs w:val="24"/>
        </w:rPr>
      </w:pPr>
      <w:r w:rsidRPr="00474B9E">
        <w:rPr>
          <w:rFonts w:ascii="Century Gothic" w:eastAsia="Century Gothic" w:hAnsi="Century Gothic" w:cs="Tahoma"/>
          <w:b/>
          <w:color w:val="000000"/>
          <w:sz w:val="24"/>
          <w:szCs w:val="24"/>
          <w:lang w:bidi="cy-GB"/>
        </w:rPr>
        <w:t>Nodi’r cynnydd a wnaed wrth weithredu'r argymhellion y cytunwyd arnynt.</w:t>
      </w:r>
    </w:p>
    <w:p w14:paraId="03A0928F" w14:textId="306EC184" w:rsidR="00960106" w:rsidRPr="00496511" w:rsidRDefault="00960106" w:rsidP="00496511">
      <w:pPr>
        <w:spacing w:after="0" w:line="240" w:lineRule="auto"/>
        <w:rPr>
          <w:rFonts w:ascii="Century Gothic" w:eastAsia="Calibri" w:hAnsi="Century Gothic" w:cs="Times New Roman"/>
          <w:b/>
          <w:color w:val="000000"/>
        </w:rPr>
      </w:pPr>
    </w:p>
    <w:p w14:paraId="65694D12" w14:textId="42E5EECE" w:rsidR="00843D05" w:rsidRPr="00150BE5" w:rsidRDefault="00150BE5" w:rsidP="00150BE5">
      <w:pPr>
        <w:pStyle w:val="ListParagraph"/>
        <w:numPr>
          <w:ilvl w:val="0"/>
          <w:numId w:val="37"/>
        </w:numPr>
        <w:spacing w:after="0" w:line="240" w:lineRule="auto"/>
        <w:rPr>
          <w:rFonts w:ascii="Century Gothic" w:eastAsia="Calibri" w:hAnsi="Century Gothic" w:cs="Times New Roman"/>
          <w:color w:val="000000"/>
        </w:rPr>
      </w:pPr>
      <w:r>
        <w:rPr>
          <w:rFonts w:ascii="Century Gothic" w:eastAsia="Calibri" w:hAnsi="Century Gothic" w:cs="Times New Roman"/>
          <w:b/>
          <w:color w:val="000000"/>
          <w:sz w:val="24"/>
          <w:szCs w:val="24"/>
          <w:lang w:bidi="cy-GB"/>
        </w:rPr>
        <w:t>ADRODDIAD ALLDRO RHEOLAETH Y TRYSORLYS 2025/26</w:t>
      </w:r>
    </w:p>
    <w:p w14:paraId="1B6F7B7D" w14:textId="77777777" w:rsidR="00967E47" w:rsidRPr="00967E47" w:rsidRDefault="00967E47" w:rsidP="00967E47">
      <w:pPr>
        <w:pStyle w:val="ListParagraph"/>
        <w:spacing w:after="0" w:line="240" w:lineRule="auto"/>
        <w:rPr>
          <w:rFonts w:ascii="Century Gothic" w:eastAsia="Calibri" w:hAnsi="Century Gothic" w:cs="Times New Roman"/>
          <w:color w:val="000000"/>
        </w:rPr>
      </w:pPr>
    </w:p>
    <w:p w14:paraId="769A33B4" w14:textId="246BAF73" w:rsidR="00431B92" w:rsidRPr="004C1226" w:rsidRDefault="005C4FB5" w:rsidP="00546592">
      <w:pPr>
        <w:pStyle w:val="ListParagraph"/>
        <w:numPr>
          <w:ilvl w:val="1"/>
          <w:numId w:val="37"/>
        </w:numPr>
        <w:spacing w:after="0" w:line="240" w:lineRule="auto"/>
        <w:ind w:left="709"/>
        <w:rPr>
          <w:rFonts w:ascii="Century Gothic" w:eastAsia="Calibri" w:hAnsi="Century Gothic" w:cs="Times New Roman"/>
          <w:color w:val="000000"/>
          <w:sz w:val="24"/>
          <w:szCs w:val="24"/>
        </w:rPr>
      </w:pPr>
      <w:r w:rsidRPr="008D1B93">
        <w:rPr>
          <w:rFonts w:ascii="Century Gothic" w:eastAsia="Times New Roman" w:hAnsi="Century Gothic" w:cs="Arial"/>
          <w:color w:val="000000" w:themeColor="text1"/>
          <w:sz w:val="24"/>
          <w:szCs w:val="24"/>
          <w:lang w:bidi="cy-GB"/>
        </w:rPr>
        <w:t>Cyflwynodd Elgan Roberts, Pennaeth Cyllid, adroddiad alldro Rheolaeth y Trysorlys 2025/26. Pwrpas yr adroddiad oedd rhoi'r wybodaeth ddiweddaraf i'r Awdurdod ar weithgarwch rheoli trysorlys a chydymffurfiaeth â'r dangosyddion darbodus rheoli trysorlys ar gyfer y cyfnod o 1 Ebrill 2025 i 31 Mawrth 2026.</w:t>
      </w:r>
    </w:p>
    <w:p w14:paraId="3F280B01" w14:textId="77777777" w:rsidR="004C1226" w:rsidRPr="004C1226" w:rsidRDefault="004C1226" w:rsidP="004C1226">
      <w:pPr>
        <w:pStyle w:val="ListParagraph"/>
        <w:spacing w:after="0" w:line="240" w:lineRule="auto"/>
        <w:ind w:left="709"/>
        <w:rPr>
          <w:rFonts w:ascii="Century Gothic" w:eastAsia="Calibri" w:hAnsi="Century Gothic" w:cs="Times New Roman"/>
          <w:color w:val="000000"/>
          <w:sz w:val="24"/>
          <w:szCs w:val="24"/>
        </w:rPr>
      </w:pPr>
    </w:p>
    <w:p w14:paraId="5B30ADE8" w14:textId="64FDE854" w:rsidR="00CC05F8" w:rsidRDefault="0019300E" w:rsidP="00FB644D">
      <w:pPr>
        <w:pStyle w:val="ListParagraph"/>
        <w:numPr>
          <w:ilvl w:val="1"/>
          <w:numId w:val="37"/>
        </w:numPr>
        <w:spacing w:after="0" w:line="240" w:lineRule="auto"/>
        <w:ind w:left="709"/>
        <w:rPr>
          <w:rFonts w:ascii="Century Gothic" w:eastAsia="Calibri" w:hAnsi="Century Gothic" w:cs="Times New Roman"/>
          <w:color w:val="000000"/>
          <w:sz w:val="24"/>
          <w:szCs w:val="24"/>
        </w:rPr>
      </w:pPr>
      <w:r w:rsidRPr="0017082E">
        <w:rPr>
          <w:rFonts w:ascii="Century Gothic" w:eastAsia="Calibri" w:hAnsi="Century Gothic" w:cs="Times New Roman"/>
          <w:color w:val="000000"/>
          <w:sz w:val="24"/>
          <w:szCs w:val="24"/>
          <w:lang w:bidi="cy-GB"/>
        </w:rPr>
        <w:t xml:space="preserve">Gofynnwyd beth fyddai’r goblygiadau pe na baem yn sicrhau cyllid gan y llywodraeth ganolog, gan gynnwys a fyddai’n ofynnol i’r Gwasanaeth gyfateb unrhyw gyllid yn y dyfodol. Rhoddodd y PSTC Helen MacArthur sicrwydd y byddai hyn yn cael ei ystyried a'i oruchwylio drwy lywodraethiant y Gweithgor Craffu ar y Gyllideb. </w:t>
      </w:r>
    </w:p>
    <w:p w14:paraId="0D5F070C" w14:textId="77777777" w:rsidR="0017082E" w:rsidRPr="0017082E" w:rsidRDefault="0017082E" w:rsidP="0017082E">
      <w:pPr>
        <w:spacing w:after="0" w:line="240" w:lineRule="auto"/>
        <w:rPr>
          <w:rFonts w:ascii="Century Gothic" w:eastAsia="Calibri" w:hAnsi="Century Gothic" w:cs="Times New Roman"/>
          <w:color w:val="000000"/>
          <w:sz w:val="24"/>
          <w:szCs w:val="24"/>
        </w:rPr>
      </w:pPr>
    </w:p>
    <w:p w14:paraId="5FE5508A" w14:textId="52E0DB3B" w:rsidR="008D1B93" w:rsidRDefault="009C4EC9" w:rsidP="00656B69">
      <w:pPr>
        <w:pStyle w:val="ListParagraph"/>
        <w:numPr>
          <w:ilvl w:val="1"/>
          <w:numId w:val="37"/>
        </w:numPr>
        <w:spacing w:after="0" w:line="240" w:lineRule="auto"/>
        <w:ind w:left="709"/>
        <w:rPr>
          <w:rFonts w:ascii="Century Gothic" w:eastAsia="Calibri" w:hAnsi="Century Gothic" w:cs="Times New Roman"/>
          <w:color w:val="000000"/>
          <w:sz w:val="24"/>
          <w:szCs w:val="24"/>
        </w:rPr>
      </w:pPr>
      <w:r w:rsidRPr="009C4EC9">
        <w:rPr>
          <w:rFonts w:ascii="Century Gothic" w:eastAsia="Calibri" w:hAnsi="Century Gothic" w:cs="Times New Roman"/>
          <w:color w:val="000000"/>
          <w:sz w:val="24"/>
          <w:szCs w:val="24"/>
          <w:lang w:bidi="cy-GB"/>
        </w:rPr>
        <w:t>Pwysleisiodd y Cadeirydd bwysigrwydd monitro parhaus, o ystyried yr effaith bosibl ar yr Aelodau a'u hetholaethau.</w:t>
      </w:r>
    </w:p>
    <w:p w14:paraId="12D7090D" w14:textId="1720B0D7" w:rsidR="009C4EC9" w:rsidRPr="008C04F1" w:rsidRDefault="009C4EC9" w:rsidP="008C04F1">
      <w:pPr>
        <w:rPr>
          <w:rFonts w:ascii="Century Gothic" w:eastAsia="Calibri" w:hAnsi="Century Gothic" w:cs="Times New Roman"/>
          <w:color w:val="000000"/>
          <w:sz w:val="24"/>
          <w:szCs w:val="24"/>
        </w:rPr>
      </w:pPr>
    </w:p>
    <w:p w14:paraId="2639CF6B" w14:textId="77777777" w:rsidR="009C4EC9" w:rsidRPr="009C4EC9" w:rsidRDefault="009C4EC9" w:rsidP="009C4EC9">
      <w:pPr>
        <w:spacing w:after="0" w:line="240" w:lineRule="auto"/>
        <w:rPr>
          <w:rFonts w:ascii="Century Gothic" w:eastAsia="Calibri" w:hAnsi="Century Gothic" w:cs="Times New Roman"/>
          <w:color w:val="000000"/>
          <w:sz w:val="24"/>
          <w:szCs w:val="24"/>
        </w:rPr>
      </w:pPr>
    </w:p>
    <w:p w14:paraId="7787AE75" w14:textId="34C9860E" w:rsidR="00335408" w:rsidRPr="00335408" w:rsidRDefault="00335408" w:rsidP="00150BE5">
      <w:pPr>
        <w:pStyle w:val="ListParagraph"/>
        <w:numPr>
          <w:ilvl w:val="1"/>
          <w:numId w:val="37"/>
        </w:numPr>
        <w:spacing w:after="0" w:line="240" w:lineRule="auto"/>
        <w:ind w:left="709"/>
        <w:rPr>
          <w:rFonts w:ascii="Century Gothic" w:eastAsia="Calibri" w:hAnsi="Century Gothic" w:cs="Times New Roman"/>
          <w:b/>
          <w:color w:val="000000"/>
          <w:sz w:val="24"/>
          <w:szCs w:val="24"/>
        </w:rPr>
      </w:pPr>
      <w:bookmarkStart w:id="3" w:name="_Hlk145858129"/>
      <w:r w:rsidRPr="00A76BD2">
        <w:rPr>
          <w:rFonts w:ascii="Century Gothic" w:eastAsia="Calibri" w:hAnsi="Century Gothic" w:cs="Times New Roman"/>
          <w:b/>
          <w:color w:val="000000"/>
          <w:sz w:val="24"/>
          <w:szCs w:val="24"/>
          <w:lang w:bidi="cy-GB"/>
        </w:rPr>
        <w:t>PENDERFYNWYD:</w:t>
      </w:r>
    </w:p>
    <w:p w14:paraId="2B3CB185" w14:textId="77777777" w:rsidR="00335408" w:rsidRPr="00335408" w:rsidRDefault="00335408" w:rsidP="00335408">
      <w:pPr>
        <w:spacing w:after="0" w:line="240" w:lineRule="auto"/>
        <w:ind w:left="720" w:hanging="720"/>
        <w:rPr>
          <w:rFonts w:ascii="Century Gothic" w:eastAsia="Calibri" w:hAnsi="Century Gothic" w:cs="Times New Roman"/>
          <w:b/>
          <w:color w:val="000000"/>
          <w:sz w:val="24"/>
          <w:szCs w:val="24"/>
        </w:rPr>
      </w:pPr>
    </w:p>
    <w:p w14:paraId="505E3DBF" w14:textId="77777777" w:rsidR="004E1686" w:rsidRPr="004E1686" w:rsidRDefault="004E1686" w:rsidP="004E1686">
      <w:pPr>
        <w:pStyle w:val="ListParagraph"/>
        <w:numPr>
          <w:ilvl w:val="0"/>
          <w:numId w:val="19"/>
        </w:num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  <w:bookmarkStart w:id="4" w:name="_Hlk145858013"/>
      <w:bookmarkEnd w:id="3"/>
      <w:r w:rsidRPr="004E1686">
        <w:rPr>
          <w:rFonts w:ascii="Century Gothic" w:eastAsia="Century Gothic" w:hAnsi="Century Gothic" w:cs="Arial"/>
          <w:b/>
          <w:sz w:val="24"/>
          <w:szCs w:val="24"/>
          <w:lang w:bidi="cy-GB"/>
        </w:rPr>
        <w:t>Nodi’r gweithgareddau rheoli trysorlys a’r dangosyddion darbodus ar gyfer y cyfnod 1 Ebrill 2025 i 31 Mawrth 2026.</w:t>
      </w:r>
    </w:p>
    <w:p w14:paraId="03D5094E" w14:textId="5C414E1B" w:rsidR="008E43BE" w:rsidRPr="004E1686" w:rsidRDefault="008E43BE" w:rsidP="004E1686">
      <w:pPr>
        <w:pStyle w:val="ListParagraph"/>
        <w:ind w:left="1080"/>
        <w:rPr>
          <w:rFonts w:ascii="Century Gothic" w:eastAsia="Calibri" w:hAnsi="Century Gothic" w:cs="Times New Roman"/>
          <w:b/>
          <w:bCs/>
          <w:color w:val="000000"/>
          <w:sz w:val="24"/>
          <w:szCs w:val="24"/>
        </w:rPr>
      </w:pPr>
    </w:p>
    <w:p w14:paraId="496539FF" w14:textId="77777777" w:rsidR="007E5C28" w:rsidRPr="00103109" w:rsidRDefault="007E5C28" w:rsidP="007E5C28">
      <w:pPr>
        <w:pStyle w:val="ListParagraph"/>
        <w:spacing w:after="0" w:line="240" w:lineRule="auto"/>
        <w:ind w:left="1080"/>
        <w:rPr>
          <w:rFonts w:ascii="Century Gothic" w:eastAsia="Calibri" w:hAnsi="Century Gothic" w:cs="Times New Roman"/>
          <w:b/>
          <w:sz w:val="24"/>
          <w:szCs w:val="24"/>
        </w:rPr>
      </w:pPr>
    </w:p>
    <w:p w14:paraId="0F0EB020" w14:textId="623367A5" w:rsidR="00415D85" w:rsidRPr="007E5C28" w:rsidRDefault="00B42D75" w:rsidP="00150BE5">
      <w:pPr>
        <w:pStyle w:val="ListParagraph"/>
        <w:numPr>
          <w:ilvl w:val="0"/>
          <w:numId w:val="37"/>
        </w:numPr>
        <w:spacing w:after="0" w:line="240" w:lineRule="auto"/>
        <w:rPr>
          <w:rFonts w:ascii="Century Gothic" w:eastAsia="Calibri" w:hAnsi="Century Gothic" w:cs="Times New Roman"/>
        </w:rPr>
      </w:pPr>
      <w:r>
        <w:rPr>
          <w:rFonts w:ascii="Century Gothic" w:eastAsia="Calibri" w:hAnsi="Century Gothic" w:cs="Times New Roman"/>
          <w:b/>
          <w:sz w:val="24"/>
          <w:szCs w:val="24"/>
          <w:lang w:bidi="cy-GB"/>
        </w:rPr>
        <w:t>CYNLLUN ARCHWILIO CYMRU 2026</w:t>
      </w:r>
    </w:p>
    <w:p w14:paraId="5CCC509B" w14:textId="77777777" w:rsidR="007E5C28" w:rsidRPr="007E5C28" w:rsidRDefault="007E5C28" w:rsidP="007E5C28">
      <w:pPr>
        <w:pStyle w:val="ListParagraph"/>
        <w:spacing w:after="0" w:line="240" w:lineRule="auto"/>
        <w:rPr>
          <w:rFonts w:ascii="Century Gothic" w:eastAsia="Calibri" w:hAnsi="Century Gothic" w:cs="Times New Roman"/>
        </w:rPr>
      </w:pPr>
    </w:p>
    <w:p w14:paraId="262357A7" w14:textId="5F7E30E1" w:rsidR="00371516" w:rsidRPr="006055E5" w:rsidRDefault="00A75533" w:rsidP="006055E5">
      <w:pPr>
        <w:pStyle w:val="ListParagraph"/>
        <w:numPr>
          <w:ilvl w:val="1"/>
          <w:numId w:val="37"/>
        </w:numPr>
        <w:spacing w:after="0" w:line="240" w:lineRule="auto"/>
        <w:ind w:left="709"/>
        <w:rPr>
          <w:rFonts w:ascii="Century Gothic" w:eastAsia="Times New Roman" w:hAnsi="Century Gothic" w:cs="Arial"/>
          <w:color w:val="000000"/>
          <w:sz w:val="24"/>
          <w:szCs w:val="24"/>
          <w:lang w:eastAsia="en-GB"/>
        </w:rPr>
      </w:pPr>
      <w:r>
        <w:rPr>
          <w:rFonts w:ascii="Century Gothic" w:eastAsia="Calibri" w:hAnsi="Century Gothic" w:cs="Times New Roman"/>
          <w:color w:val="000000"/>
          <w:sz w:val="24"/>
          <w:szCs w:val="24"/>
          <w:lang w:bidi="cy-GB"/>
        </w:rPr>
        <w:t>Croesawyd Kieran Vickery a Charles Rigby i'r cyfarfod i gyflwyno'r Cynllun Archwilio ar gyfer 2026. Diben yr adroddiad yw cadarnhau Cynllun Archwilio 2026 sy'n manylu ar y dull archwilio a'r gwaith sydd i'w wneud gan Archwilio Cymru fel archwilwyr statudol Awdurdod Tân ac Achub Gogledd Cymru (yr Awdurdod).</w:t>
      </w:r>
    </w:p>
    <w:p w14:paraId="797C54C6" w14:textId="77777777" w:rsidR="009C676B" w:rsidRPr="009C676B" w:rsidRDefault="009C676B" w:rsidP="009C676B">
      <w:pPr>
        <w:pStyle w:val="ListParagraph"/>
        <w:rPr>
          <w:rFonts w:ascii="Century Gothic" w:eastAsia="Times New Roman" w:hAnsi="Century Gothic" w:cs="Arial"/>
          <w:color w:val="000000"/>
          <w:sz w:val="24"/>
          <w:szCs w:val="24"/>
          <w:lang w:eastAsia="en-GB"/>
        </w:rPr>
      </w:pPr>
    </w:p>
    <w:p w14:paraId="194BEA2F" w14:textId="0D1F8B33" w:rsidR="00B8310D" w:rsidRDefault="00E04178" w:rsidP="005350A3">
      <w:pPr>
        <w:pStyle w:val="ListParagraph"/>
        <w:numPr>
          <w:ilvl w:val="1"/>
          <w:numId w:val="37"/>
        </w:numPr>
        <w:spacing w:after="0" w:line="240" w:lineRule="auto"/>
        <w:ind w:left="709"/>
        <w:rPr>
          <w:rFonts w:ascii="Century Gothic" w:eastAsia="Times New Roman" w:hAnsi="Century Gothic" w:cs="Arial"/>
          <w:color w:val="000000"/>
          <w:sz w:val="24"/>
          <w:szCs w:val="24"/>
          <w:lang w:eastAsia="en-GB"/>
        </w:rPr>
      </w:pPr>
      <w:r w:rsidRPr="00C32C6A">
        <w:rPr>
          <w:rFonts w:ascii="Century Gothic" w:eastAsia="Times New Roman" w:hAnsi="Century Gothic" w:cs="Arial"/>
          <w:color w:val="000000"/>
          <w:sz w:val="24"/>
          <w:szCs w:val="24"/>
          <w:lang w:bidi="cy-GB"/>
        </w:rPr>
        <w:t>Gofynnodd y Cadeirydd a oedd rheolaeth cyflogau, yn benodol cyflogau uwch-reolwyr, yn cael eu meincnodi yn erbyn rolau tebyg ledled Cymru.</w:t>
      </w:r>
    </w:p>
    <w:p w14:paraId="2523E659" w14:textId="77777777" w:rsidR="00311D08" w:rsidRPr="00311D08" w:rsidRDefault="00311D08" w:rsidP="00311D08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lang w:eastAsia="en-GB"/>
        </w:rPr>
      </w:pPr>
    </w:p>
    <w:p w14:paraId="228C7134" w14:textId="35FFA244" w:rsidR="00BB34C6" w:rsidRDefault="00B8310D" w:rsidP="007A37CD">
      <w:pPr>
        <w:pStyle w:val="ListParagraph"/>
        <w:numPr>
          <w:ilvl w:val="1"/>
          <w:numId w:val="37"/>
        </w:numPr>
        <w:spacing w:after="0" w:line="240" w:lineRule="auto"/>
        <w:ind w:left="709"/>
        <w:rPr>
          <w:rFonts w:ascii="Century Gothic" w:eastAsia="Times New Roman" w:hAnsi="Century Gothic" w:cs="Arial"/>
          <w:color w:val="000000"/>
          <w:sz w:val="24"/>
          <w:szCs w:val="24"/>
          <w:lang w:eastAsia="en-GB"/>
        </w:rPr>
      </w:pPr>
      <w:r w:rsidRPr="00502B04">
        <w:rPr>
          <w:rFonts w:ascii="Century Gothic" w:eastAsia="Times New Roman" w:hAnsi="Century Gothic" w:cs="Arial"/>
          <w:color w:val="000000"/>
          <w:sz w:val="24"/>
          <w:szCs w:val="24"/>
          <w:lang w:bidi="cy-GB"/>
        </w:rPr>
        <w:t>Nododd Kieran Vickery fod hyn y tu hwnt i gwmpas yr Archwiliad o’r Cyfrifon Terfynol.</w:t>
      </w:r>
    </w:p>
    <w:p w14:paraId="58A36454" w14:textId="77777777" w:rsidR="00502B04" w:rsidRPr="00502B04" w:rsidRDefault="00502B04" w:rsidP="00502B04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lang w:eastAsia="en-GB"/>
        </w:rPr>
      </w:pPr>
    </w:p>
    <w:p w14:paraId="589C4D30" w14:textId="502CBB5A" w:rsidR="00982FD6" w:rsidRDefault="000C28CF" w:rsidP="002A0647">
      <w:pPr>
        <w:pStyle w:val="ListParagraph"/>
        <w:numPr>
          <w:ilvl w:val="1"/>
          <w:numId w:val="37"/>
        </w:numPr>
        <w:spacing w:after="0" w:line="240" w:lineRule="auto"/>
        <w:ind w:left="709"/>
        <w:rPr>
          <w:rFonts w:ascii="Century Gothic" w:eastAsia="Times New Roman" w:hAnsi="Century Gothic" w:cs="Arial"/>
          <w:color w:val="000000"/>
          <w:sz w:val="24"/>
          <w:szCs w:val="24"/>
          <w:lang w:eastAsia="en-GB"/>
        </w:rPr>
      </w:pPr>
      <w:r w:rsidRPr="006F654E">
        <w:rPr>
          <w:rFonts w:ascii="Century Gothic" w:eastAsia="Times New Roman" w:hAnsi="Century Gothic" w:cs="Arial"/>
          <w:color w:val="000000"/>
          <w:sz w:val="24"/>
          <w:szCs w:val="24"/>
          <w:lang w:bidi="cy-GB"/>
        </w:rPr>
        <w:t xml:space="preserve">Rhoddodd y Swyddog Monitro sicrwydd pellach i'r Aelodau, gan gynghori bod cyfraddau cyflog y Prif Swyddog yn cael eu gosod ar sail meincnodi yn erbyn y Gymdeithas Llywodraeth Leol (LGA). Mae'r Gwasanaeth yn cyd-fynd â chanolrif y meincnodau hyn, gyda lefelau cyflog yn destun adolygiad bob tair blynedd. Mae'r Awdurdod Tân llawn wedi cytuno'n ffurfiol â'r dull hwn. </w:t>
      </w:r>
    </w:p>
    <w:p w14:paraId="2319D2E3" w14:textId="77777777" w:rsidR="006F654E" w:rsidRPr="006F654E" w:rsidRDefault="006F654E" w:rsidP="006F654E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lang w:eastAsia="en-GB"/>
        </w:rPr>
      </w:pPr>
    </w:p>
    <w:p w14:paraId="7ABF6D94" w14:textId="270AD40D" w:rsidR="00C375CC" w:rsidRPr="005F07B4" w:rsidRDefault="005F07B4" w:rsidP="00106A81">
      <w:pPr>
        <w:pStyle w:val="ListParagraph"/>
        <w:numPr>
          <w:ilvl w:val="1"/>
          <w:numId w:val="37"/>
        </w:numPr>
        <w:spacing w:after="0" w:line="240" w:lineRule="auto"/>
        <w:ind w:left="709"/>
        <w:rPr>
          <w:rFonts w:ascii="Century Gothic" w:eastAsia="Times New Roman" w:hAnsi="Century Gothic" w:cs="Arial"/>
          <w:color w:val="000000"/>
          <w:sz w:val="24"/>
          <w:szCs w:val="24"/>
          <w:lang w:eastAsia="en-GB"/>
        </w:rPr>
      </w:pPr>
      <w:r w:rsidRPr="005F07B4">
        <w:rPr>
          <w:rFonts w:ascii="Century Gothic" w:eastAsia="Times New Roman" w:hAnsi="Century Gothic" w:cs="Arial"/>
          <w:color w:val="000000"/>
          <w:sz w:val="24"/>
          <w:szCs w:val="24"/>
          <w:lang w:bidi="cy-GB"/>
        </w:rPr>
        <w:t xml:space="preserve">Cynhaliwyd trafodaeth ynglŷn ag amserlen y gwaith, a diolchodd yr Ymgynghorydd i Archwilio Cymru am eu cydweithrediad. </w:t>
      </w:r>
    </w:p>
    <w:p w14:paraId="3DF1EE1F" w14:textId="77777777" w:rsidR="009C676B" w:rsidRPr="00552DC3" w:rsidRDefault="009C676B" w:rsidP="00552DC3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lang w:eastAsia="en-GB"/>
        </w:rPr>
      </w:pPr>
    </w:p>
    <w:p w14:paraId="04A0E11A" w14:textId="29A3036E" w:rsidR="00335408" w:rsidRDefault="00335408" w:rsidP="00150BE5">
      <w:pPr>
        <w:pStyle w:val="ListParagraph"/>
        <w:numPr>
          <w:ilvl w:val="1"/>
          <w:numId w:val="37"/>
        </w:numPr>
        <w:spacing w:after="0" w:line="240" w:lineRule="auto"/>
        <w:ind w:left="709"/>
        <w:rPr>
          <w:rFonts w:ascii="Century Gothic" w:eastAsia="Times New Roman" w:hAnsi="Century Gothic" w:cs="Arial"/>
          <w:b/>
          <w:color w:val="000000"/>
          <w:sz w:val="24"/>
          <w:szCs w:val="24"/>
          <w:lang w:eastAsia="en-GB"/>
        </w:rPr>
      </w:pPr>
      <w:r w:rsidRPr="00A76BD2">
        <w:rPr>
          <w:rFonts w:ascii="Century Gothic" w:eastAsia="Calibri" w:hAnsi="Century Gothic" w:cs="Times New Roman"/>
          <w:b/>
          <w:color w:val="000000"/>
          <w:sz w:val="24"/>
          <w:szCs w:val="24"/>
          <w:lang w:bidi="cy-GB"/>
        </w:rPr>
        <w:t>PENDERFYNWYD:</w:t>
      </w:r>
    </w:p>
    <w:p w14:paraId="2AE8564C" w14:textId="77777777" w:rsidR="007A262E" w:rsidRPr="00335408" w:rsidRDefault="007A262E" w:rsidP="00D247F1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Century Gothic" w:eastAsia="Calibri" w:hAnsi="Century Gothic" w:cs="Times New Roman"/>
          <w:b/>
          <w:color w:val="000000"/>
          <w:sz w:val="24"/>
          <w:szCs w:val="24"/>
        </w:rPr>
      </w:pPr>
    </w:p>
    <w:bookmarkEnd w:id="4"/>
    <w:p w14:paraId="04E602B0" w14:textId="77777777" w:rsidR="008F2251" w:rsidRPr="008F2251" w:rsidRDefault="000E642A" w:rsidP="007E2AC7">
      <w:pPr>
        <w:pStyle w:val="ListParagraph"/>
        <w:numPr>
          <w:ilvl w:val="0"/>
          <w:numId w:val="39"/>
        </w:numPr>
        <w:spacing w:after="0" w:line="23" w:lineRule="atLeast"/>
        <w:rPr>
          <w:rFonts w:ascii="Century Gothic" w:hAnsi="Century Gothic" w:cs="Tahoma"/>
          <w:b/>
          <w:bCs/>
          <w:sz w:val="24"/>
          <w:szCs w:val="24"/>
        </w:rPr>
      </w:pPr>
      <w:r w:rsidRPr="000E642A">
        <w:rPr>
          <w:rFonts w:ascii="Century Gothic" w:eastAsia="Century Gothic" w:hAnsi="Century Gothic" w:cs="Tahoma"/>
          <w:b/>
          <w:color w:val="000000"/>
          <w:sz w:val="24"/>
          <w:szCs w:val="24"/>
          <w:lang w:bidi="cy-GB"/>
        </w:rPr>
        <w:t>Nodi cwmpas y gwaith a wnaed gan Archwilio Cymru.</w:t>
      </w:r>
    </w:p>
    <w:p w14:paraId="6D73F32F" w14:textId="77777777" w:rsidR="008F2251" w:rsidRPr="008F2251" w:rsidRDefault="008F2251" w:rsidP="008F2251">
      <w:pPr>
        <w:pStyle w:val="ListParagraph"/>
        <w:spacing w:after="0" w:line="23" w:lineRule="atLeast"/>
        <w:rPr>
          <w:rFonts w:ascii="Century Gothic" w:hAnsi="Century Gothic" w:cs="Tahoma"/>
          <w:b/>
          <w:bCs/>
          <w:sz w:val="24"/>
          <w:szCs w:val="24"/>
        </w:rPr>
      </w:pPr>
    </w:p>
    <w:p w14:paraId="39F5F296" w14:textId="1FB4C5A2" w:rsidR="00B17E99" w:rsidRPr="008F2251" w:rsidRDefault="008F2251" w:rsidP="006A3574">
      <w:pPr>
        <w:spacing w:after="0" w:line="23" w:lineRule="atLeast"/>
        <w:rPr>
          <w:rFonts w:ascii="Century Gothic" w:hAnsi="Century Gothic" w:cs="Tahoma"/>
          <w:b/>
          <w:bCs/>
          <w:sz w:val="24"/>
          <w:szCs w:val="24"/>
        </w:rPr>
      </w:pPr>
      <w:r>
        <w:rPr>
          <w:rFonts w:ascii="Century Gothic" w:eastAsia="Times New Roman" w:hAnsi="Century Gothic" w:cs="Arial"/>
          <w:b/>
          <w:color w:val="000000"/>
          <w:sz w:val="24"/>
          <w:szCs w:val="24"/>
          <w:lang w:bidi="cy-GB"/>
        </w:rPr>
        <w:t xml:space="preserve">12.0 </w:t>
      </w:r>
      <w:r>
        <w:rPr>
          <w:rFonts w:ascii="Century Gothic" w:eastAsia="Times New Roman" w:hAnsi="Century Gothic" w:cs="Arial"/>
          <w:b/>
          <w:color w:val="000000"/>
          <w:sz w:val="24"/>
          <w:szCs w:val="24"/>
          <w:lang w:bidi="cy-GB"/>
        </w:rPr>
        <w:tab/>
        <w:t>MATERION BRYS</w:t>
      </w:r>
    </w:p>
    <w:p w14:paraId="2B6841C8" w14:textId="77777777" w:rsidR="00B17E99" w:rsidRPr="00335408" w:rsidRDefault="00B17E99" w:rsidP="00B17E99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lang w:eastAsia="en-GB"/>
        </w:rPr>
      </w:pPr>
    </w:p>
    <w:p w14:paraId="59B04E9A" w14:textId="77777777" w:rsidR="00B17E99" w:rsidRDefault="00B17E99" w:rsidP="00B17E99">
      <w:pPr>
        <w:autoSpaceDE w:val="0"/>
        <w:autoSpaceDN w:val="0"/>
        <w:adjustRightInd w:val="0"/>
        <w:spacing w:after="0" w:line="240" w:lineRule="auto"/>
        <w:ind w:left="720"/>
        <w:rPr>
          <w:rFonts w:ascii="Century Gothic" w:eastAsia="Times New Roman" w:hAnsi="Century Gothic" w:cs="Arial"/>
          <w:color w:val="000000"/>
          <w:sz w:val="24"/>
          <w:szCs w:val="24"/>
          <w:lang w:eastAsia="en-GB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lang w:bidi="cy-GB"/>
        </w:rPr>
        <w:t>Nid oedd unrhyw faterion brys i'w trafod.</w:t>
      </w:r>
    </w:p>
    <w:p w14:paraId="2E5E6638" w14:textId="2780EF81" w:rsidR="00CF1AE3" w:rsidRPr="00444BA8" w:rsidRDefault="00CF1AE3" w:rsidP="00444BA8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Arial"/>
          <w:b/>
          <w:color w:val="000000"/>
          <w:sz w:val="24"/>
          <w:szCs w:val="24"/>
          <w:lang w:eastAsia="en-GB"/>
        </w:rPr>
      </w:pPr>
    </w:p>
    <w:p w14:paraId="585200E1" w14:textId="4139AB98" w:rsidR="00335408" w:rsidRPr="00335408" w:rsidRDefault="00335408" w:rsidP="0014498A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lang w:eastAsia="en-GB"/>
        </w:rPr>
      </w:pPr>
    </w:p>
    <w:p w14:paraId="4A8D830E" w14:textId="58BE39C3" w:rsidR="00E20B5D" w:rsidRDefault="00444BA8" w:rsidP="004E21D1">
      <w:pPr>
        <w:autoSpaceDE w:val="0"/>
        <w:autoSpaceDN w:val="0"/>
        <w:adjustRightInd w:val="0"/>
        <w:spacing w:after="0" w:line="240" w:lineRule="auto"/>
        <w:ind w:left="720"/>
      </w:pPr>
      <w:r>
        <w:rPr>
          <w:rFonts w:ascii="Century Gothic" w:eastAsia="Times New Roman" w:hAnsi="Century Gothic" w:cs="Arial"/>
          <w:sz w:val="24"/>
          <w:szCs w:val="24"/>
          <w:lang w:bidi="cy-GB"/>
        </w:rPr>
        <w:t>Daeth y cyfarfod i ben am 10:33</w:t>
      </w:r>
    </w:p>
    <w:sectPr w:rsidR="00E20B5D" w:rsidSect="0083514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0" w:right="1440" w:bottom="709" w:left="1440" w:header="706" w:footer="4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61650" w14:textId="77777777" w:rsidR="000237BA" w:rsidRDefault="000237BA" w:rsidP="00B17E99">
      <w:pPr>
        <w:spacing w:after="0" w:line="240" w:lineRule="auto"/>
      </w:pPr>
      <w:r>
        <w:separator/>
      </w:r>
    </w:p>
  </w:endnote>
  <w:endnote w:type="continuationSeparator" w:id="0">
    <w:p w14:paraId="150C4603" w14:textId="77777777" w:rsidR="000237BA" w:rsidRDefault="000237BA" w:rsidP="00B17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5670C" w14:textId="77777777" w:rsidR="00B17E99" w:rsidRDefault="00B17E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2B4FF" w14:textId="77777777" w:rsidR="00B17E99" w:rsidRDefault="00B17E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5E672" w14:textId="77777777" w:rsidR="00B17E99" w:rsidRDefault="00B17E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9C30A" w14:textId="77777777" w:rsidR="000237BA" w:rsidRDefault="000237BA" w:rsidP="00B17E99">
      <w:pPr>
        <w:spacing w:after="0" w:line="240" w:lineRule="auto"/>
      </w:pPr>
      <w:r>
        <w:separator/>
      </w:r>
    </w:p>
  </w:footnote>
  <w:footnote w:type="continuationSeparator" w:id="0">
    <w:p w14:paraId="0478E206" w14:textId="77777777" w:rsidR="000237BA" w:rsidRDefault="000237BA" w:rsidP="00B17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C9C16" w14:textId="6FA5A5CB" w:rsidR="00B17E99" w:rsidRDefault="00B17E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6BAB7" w14:textId="40D643B3" w:rsidR="00B17E99" w:rsidRDefault="00B17E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503E2" w14:textId="3E481DA2" w:rsidR="00B17E99" w:rsidRDefault="00B17E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3B31"/>
    <w:multiLevelType w:val="hybridMultilevel"/>
    <w:tmpl w:val="AE8CDC56"/>
    <w:lvl w:ilvl="0" w:tplc="FFFFFFFF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7A595D"/>
    <w:multiLevelType w:val="hybridMultilevel"/>
    <w:tmpl w:val="8EA4CE90"/>
    <w:lvl w:ilvl="0" w:tplc="06CE682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6C13B0"/>
    <w:multiLevelType w:val="multilevel"/>
    <w:tmpl w:val="E6165BEA"/>
    <w:lvl w:ilvl="0">
      <w:start w:val="10"/>
      <w:numFmt w:val="decimal"/>
      <w:lvlText w:val="%1.0"/>
      <w:lvlJc w:val="left"/>
      <w:pPr>
        <w:ind w:left="468" w:hanging="468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  <w:sz w:val="24"/>
      </w:rPr>
    </w:lvl>
  </w:abstractNum>
  <w:abstractNum w:abstractNumId="3" w15:restartNumberingAfterBreak="0">
    <w:nsid w:val="06E937A8"/>
    <w:multiLevelType w:val="multilevel"/>
    <w:tmpl w:val="9A065868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083A37BE"/>
    <w:multiLevelType w:val="hybridMultilevel"/>
    <w:tmpl w:val="BD3EA804"/>
    <w:lvl w:ilvl="0" w:tplc="521A11F8">
      <w:start w:val="1"/>
      <w:numFmt w:val="lowerRoman"/>
      <w:lvlText w:val="%1)"/>
      <w:lvlJc w:val="left"/>
      <w:pPr>
        <w:ind w:left="8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1424548B"/>
    <w:multiLevelType w:val="hybridMultilevel"/>
    <w:tmpl w:val="32A082E2"/>
    <w:lvl w:ilvl="0" w:tplc="047685C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541467"/>
    <w:multiLevelType w:val="hybridMultilevel"/>
    <w:tmpl w:val="AE8CDC56"/>
    <w:lvl w:ilvl="0" w:tplc="FFFFFFFF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2536FC"/>
    <w:multiLevelType w:val="hybridMultilevel"/>
    <w:tmpl w:val="AE8CDC56"/>
    <w:lvl w:ilvl="0" w:tplc="FFFFFFFF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7D684E"/>
    <w:multiLevelType w:val="hybridMultilevel"/>
    <w:tmpl w:val="AE8CDC56"/>
    <w:lvl w:ilvl="0" w:tplc="E32A7A32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4F7E9D"/>
    <w:multiLevelType w:val="hybridMultilevel"/>
    <w:tmpl w:val="AE8CDC56"/>
    <w:lvl w:ilvl="0" w:tplc="FFFFFFFF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B92703"/>
    <w:multiLevelType w:val="hybridMultilevel"/>
    <w:tmpl w:val="C38C4D9E"/>
    <w:lvl w:ilvl="0" w:tplc="FFFFFFFF">
      <w:start w:val="1"/>
      <w:numFmt w:val="lowerRoman"/>
      <w:lvlText w:val="%1)"/>
      <w:lvlJc w:val="left"/>
      <w:pPr>
        <w:ind w:left="1080" w:hanging="360"/>
      </w:pPr>
      <w:rPr>
        <w:rFonts w:hint="default"/>
        <w:cap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5B04F6"/>
    <w:multiLevelType w:val="hybridMultilevel"/>
    <w:tmpl w:val="9C1A16A2"/>
    <w:lvl w:ilvl="0" w:tplc="FFFFFFFF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B3A7D"/>
    <w:multiLevelType w:val="hybridMultilevel"/>
    <w:tmpl w:val="377E48B2"/>
    <w:lvl w:ilvl="0" w:tplc="E32A7A32">
      <w:start w:val="1"/>
      <w:numFmt w:val="lowerRoman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CC65EED"/>
    <w:multiLevelType w:val="hybridMultilevel"/>
    <w:tmpl w:val="75EC5EB8"/>
    <w:lvl w:ilvl="0" w:tplc="FFFFFFFF">
      <w:start w:val="1"/>
      <w:numFmt w:val="lowerRoman"/>
      <w:lvlText w:val="%1)"/>
      <w:lvlJc w:val="left"/>
      <w:pPr>
        <w:ind w:left="1440" w:hanging="720"/>
      </w:pPr>
      <w:rPr>
        <w:rFonts w:hint="default"/>
        <w:cap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9E3806"/>
    <w:multiLevelType w:val="hybridMultilevel"/>
    <w:tmpl w:val="4ABA5882"/>
    <w:lvl w:ilvl="0" w:tplc="0BDA01A2">
      <w:start w:val="1"/>
      <w:numFmt w:val="lowerRoman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B14271"/>
    <w:multiLevelType w:val="hybridMultilevel"/>
    <w:tmpl w:val="9C1A16A2"/>
    <w:lvl w:ilvl="0" w:tplc="E32A7A3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62C4D"/>
    <w:multiLevelType w:val="hybridMultilevel"/>
    <w:tmpl w:val="6AAE343E"/>
    <w:lvl w:ilvl="0" w:tplc="AE0451CA">
      <w:start w:val="1"/>
      <w:numFmt w:val="lowerRoman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0B0FA0"/>
    <w:multiLevelType w:val="hybridMultilevel"/>
    <w:tmpl w:val="F9D62250"/>
    <w:lvl w:ilvl="0" w:tplc="787A739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2A2ED0"/>
    <w:multiLevelType w:val="hybridMultilevel"/>
    <w:tmpl w:val="C38C4D9E"/>
    <w:lvl w:ilvl="0" w:tplc="10AA99F2">
      <w:start w:val="1"/>
      <w:numFmt w:val="lowerRoman"/>
      <w:lvlText w:val="%1)"/>
      <w:lvlJc w:val="left"/>
      <w:pPr>
        <w:ind w:left="1080" w:hanging="360"/>
      </w:pPr>
      <w:rPr>
        <w:rFonts w:hint="default"/>
        <w:cap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F36213"/>
    <w:multiLevelType w:val="hybridMultilevel"/>
    <w:tmpl w:val="AB3EFDA8"/>
    <w:lvl w:ilvl="0" w:tplc="DE50556C">
      <w:start w:val="1"/>
      <w:numFmt w:val="lowerRoman"/>
      <w:lvlText w:val="%1)"/>
      <w:lvlJc w:val="left"/>
      <w:pPr>
        <w:ind w:left="1080" w:hanging="360"/>
      </w:pPr>
      <w:rPr>
        <w:rFonts w:hint="default"/>
        <w:cap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9FF0646"/>
    <w:multiLevelType w:val="hybridMultilevel"/>
    <w:tmpl w:val="75EC5EB8"/>
    <w:lvl w:ilvl="0" w:tplc="2B78EBCE">
      <w:start w:val="1"/>
      <w:numFmt w:val="lowerRoman"/>
      <w:lvlText w:val="%1)"/>
      <w:lvlJc w:val="left"/>
      <w:pPr>
        <w:ind w:left="1440" w:hanging="720"/>
      </w:pPr>
      <w:rPr>
        <w:rFonts w:hint="default"/>
        <w:cap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A364D81"/>
    <w:multiLevelType w:val="hybridMultilevel"/>
    <w:tmpl w:val="09766D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A5353"/>
    <w:multiLevelType w:val="hybridMultilevel"/>
    <w:tmpl w:val="2D964F3A"/>
    <w:lvl w:ilvl="0" w:tplc="E32A7A32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7A27E0"/>
    <w:multiLevelType w:val="hybridMultilevel"/>
    <w:tmpl w:val="77DC8F9E"/>
    <w:lvl w:ilvl="0" w:tplc="E32A7A32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DD07332"/>
    <w:multiLevelType w:val="hybridMultilevel"/>
    <w:tmpl w:val="8E06E492"/>
    <w:lvl w:ilvl="0" w:tplc="3E5EF946">
      <w:start w:val="1"/>
      <w:numFmt w:val="lowerRoman"/>
      <w:lvlText w:val="%1)"/>
      <w:lvlJc w:val="left"/>
      <w:pPr>
        <w:ind w:left="3240" w:hanging="360"/>
      </w:pPr>
      <w:rPr>
        <w:rFonts w:hint="default"/>
        <w:caps w:val="0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517710BE"/>
    <w:multiLevelType w:val="hybridMultilevel"/>
    <w:tmpl w:val="82F4639A"/>
    <w:lvl w:ilvl="0" w:tplc="41D6336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5795AB1"/>
    <w:multiLevelType w:val="hybridMultilevel"/>
    <w:tmpl w:val="377E48B2"/>
    <w:lvl w:ilvl="0" w:tplc="FFFFFFFF">
      <w:start w:val="1"/>
      <w:numFmt w:val="lowerRoman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7227B8F"/>
    <w:multiLevelType w:val="hybridMultilevel"/>
    <w:tmpl w:val="6FEAF7B0"/>
    <w:lvl w:ilvl="0" w:tplc="F6D29FF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83D71F9"/>
    <w:multiLevelType w:val="hybridMultilevel"/>
    <w:tmpl w:val="36247E46"/>
    <w:lvl w:ilvl="0" w:tplc="FFFFFFFF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F11647"/>
    <w:multiLevelType w:val="hybridMultilevel"/>
    <w:tmpl w:val="BDD299AC"/>
    <w:lvl w:ilvl="0" w:tplc="E32A7A32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B8225AF"/>
    <w:multiLevelType w:val="hybridMultilevel"/>
    <w:tmpl w:val="A5A2B990"/>
    <w:lvl w:ilvl="0" w:tplc="6B0AF126">
      <w:start w:val="1"/>
      <w:numFmt w:val="lowerRoman"/>
      <w:lvlText w:val="%1)"/>
      <w:lvlJc w:val="righ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775267"/>
    <w:multiLevelType w:val="hybridMultilevel"/>
    <w:tmpl w:val="C38C4D9E"/>
    <w:lvl w:ilvl="0" w:tplc="10AA99F2">
      <w:start w:val="1"/>
      <w:numFmt w:val="lowerRoman"/>
      <w:lvlText w:val="%1)"/>
      <w:lvlJc w:val="left"/>
      <w:pPr>
        <w:ind w:left="1080" w:hanging="360"/>
      </w:pPr>
      <w:rPr>
        <w:rFonts w:hint="default"/>
        <w:cap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088651D"/>
    <w:multiLevelType w:val="hybridMultilevel"/>
    <w:tmpl w:val="2F48350C"/>
    <w:lvl w:ilvl="0" w:tplc="9CCA85D0">
      <w:start w:val="1"/>
      <w:numFmt w:val="lowerRoman"/>
      <w:lvlText w:val="%1)"/>
      <w:lvlJc w:val="right"/>
      <w:pPr>
        <w:ind w:left="1429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15B044D"/>
    <w:multiLevelType w:val="hybridMultilevel"/>
    <w:tmpl w:val="47E8F5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B94079"/>
    <w:multiLevelType w:val="hybridMultilevel"/>
    <w:tmpl w:val="B212D25C"/>
    <w:lvl w:ilvl="0" w:tplc="5B2E7C8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54B03DA"/>
    <w:multiLevelType w:val="hybridMultilevel"/>
    <w:tmpl w:val="22DA52A0"/>
    <w:lvl w:ilvl="0" w:tplc="E7F654C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9B73D97"/>
    <w:multiLevelType w:val="hybridMultilevel"/>
    <w:tmpl w:val="36247E46"/>
    <w:lvl w:ilvl="0" w:tplc="E32A7A32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EC4668D"/>
    <w:multiLevelType w:val="hybridMultilevel"/>
    <w:tmpl w:val="FF12F6A2"/>
    <w:lvl w:ilvl="0" w:tplc="0FE65DC0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F7F0EC3"/>
    <w:multiLevelType w:val="hybridMultilevel"/>
    <w:tmpl w:val="AA8679A0"/>
    <w:lvl w:ilvl="0" w:tplc="77DC947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29240075">
    <w:abstractNumId w:val="17"/>
  </w:num>
  <w:num w:numId="2" w16cid:durableId="1012681355">
    <w:abstractNumId w:val="8"/>
  </w:num>
  <w:num w:numId="3" w16cid:durableId="1766413783">
    <w:abstractNumId w:val="18"/>
  </w:num>
  <w:num w:numId="4" w16cid:durableId="114107085">
    <w:abstractNumId w:val="19"/>
  </w:num>
  <w:num w:numId="5" w16cid:durableId="1461533810">
    <w:abstractNumId w:val="22"/>
  </w:num>
  <w:num w:numId="6" w16cid:durableId="1102647721">
    <w:abstractNumId w:val="24"/>
  </w:num>
  <w:num w:numId="7" w16cid:durableId="1208908849">
    <w:abstractNumId w:val="31"/>
  </w:num>
  <w:num w:numId="8" w16cid:durableId="1491753326">
    <w:abstractNumId w:val="38"/>
  </w:num>
  <w:num w:numId="9" w16cid:durableId="334722564">
    <w:abstractNumId w:val="30"/>
  </w:num>
  <w:num w:numId="10" w16cid:durableId="1129856661">
    <w:abstractNumId w:val="12"/>
  </w:num>
  <w:num w:numId="11" w16cid:durableId="612857743">
    <w:abstractNumId w:val="26"/>
  </w:num>
  <w:num w:numId="12" w16cid:durableId="945160718">
    <w:abstractNumId w:val="7"/>
  </w:num>
  <w:num w:numId="13" w16cid:durableId="1176110881">
    <w:abstractNumId w:val="0"/>
  </w:num>
  <w:num w:numId="14" w16cid:durableId="1879581120">
    <w:abstractNumId w:val="9"/>
  </w:num>
  <w:num w:numId="15" w16cid:durableId="1481993387">
    <w:abstractNumId w:val="6"/>
  </w:num>
  <w:num w:numId="16" w16cid:durableId="1241872447">
    <w:abstractNumId w:val="4"/>
  </w:num>
  <w:num w:numId="17" w16cid:durableId="1501844980">
    <w:abstractNumId w:val="20"/>
  </w:num>
  <w:num w:numId="18" w16cid:durableId="564098593">
    <w:abstractNumId w:val="27"/>
  </w:num>
  <w:num w:numId="19" w16cid:durableId="1762405791">
    <w:abstractNumId w:val="36"/>
  </w:num>
  <w:num w:numId="20" w16cid:durableId="1777165780">
    <w:abstractNumId w:val="28"/>
  </w:num>
  <w:num w:numId="21" w16cid:durableId="1496532361">
    <w:abstractNumId w:val="1"/>
  </w:num>
  <w:num w:numId="22" w16cid:durableId="1915120680">
    <w:abstractNumId w:val="35"/>
  </w:num>
  <w:num w:numId="23" w16cid:durableId="1723016261">
    <w:abstractNumId w:val="5"/>
  </w:num>
  <w:num w:numId="24" w16cid:durableId="237248458">
    <w:abstractNumId w:val="21"/>
  </w:num>
  <w:num w:numId="25" w16cid:durableId="69811798">
    <w:abstractNumId w:val="3"/>
  </w:num>
  <w:num w:numId="26" w16cid:durableId="2060472162">
    <w:abstractNumId w:val="13"/>
  </w:num>
  <w:num w:numId="27" w16cid:durableId="96416127">
    <w:abstractNumId w:val="37"/>
  </w:num>
  <w:num w:numId="28" w16cid:durableId="1674721899">
    <w:abstractNumId w:val="10"/>
  </w:num>
  <w:num w:numId="29" w16cid:durableId="685207149">
    <w:abstractNumId w:val="32"/>
  </w:num>
  <w:num w:numId="30" w16cid:durableId="259414579">
    <w:abstractNumId w:val="14"/>
  </w:num>
  <w:num w:numId="31" w16cid:durableId="1238052290">
    <w:abstractNumId w:val="16"/>
  </w:num>
  <w:num w:numId="32" w16cid:durableId="1911187653">
    <w:abstractNumId w:val="34"/>
  </w:num>
  <w:num w:numId="33" w16cid:durableId="1950509210">
    <w:abstractNumId w:val="25"/>
  </w:num>
  <w:num w:numId="34" w16cid:durableId="970401226">
    <w:abstractNumId w:val="33"/>
  </w:num>
  <w:num w:numId="35" w16cid:durableId="779379067">
    <w:abstractNumId w:val="29"/>
  </w:num>
  <w:num w:numId="36" w16cid:durableId="2038382159">
    <w:abstractNumId w:val="15"/>
  </w:num>
  <w:num w:numId="37" w16cid:durableId="1260720389">
    <w:abstractNumId w:val="2"/>
  </w:num>
  <w:num w:numId="38" w16cid:durableId="1620332394">
    <w:abstractNumId w:val="23"/>
  </w:num>
  <w:num w:numId="39" w16cid:durableId="2596801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408"/>
    <w:rsid w:val="0000238F"/>
    <w:rsid w:val="00005488"/>
    <w:rsid w:val="00007F45"/>
    <w:rsid w:val="00010784"/>
    <w:rsid w:val="00010B7F"/>
    <w:rsid w:val="00014DC4"/>
    <w:rsid w:val="00016715"/>
    <w:rsid w:val="00017A3D"/>
    <w:rsid w:val="0002174B"/>
    <w:rsid w:val="000237BA"/>
    <w:rsid w:val="00030251"/>
    <w:rsid w:val="000322D9"/>
    <w:rsid w:val="00035D4C"/>
    <w:rsid w:val="00040A55"/>
    <w:rsid w:val="00041619"/>
    <w:rsid w:val="00042FC7"/>
    <w:rsid w:val="0004305F"/>
    <w:rsid w:val="00045294"/>
    <w:rsid w:val="00046994"/>
    <w:rsid w:val="000535D6"/>
    <w:rsid w:val="00057B31"/>
    <w:rsid w:val="0006043A"/>
    <w:rsid w:val="00060A1A"/>
    <w:rsid w:val="00062E3B"/>
    <w:rsid w:val="000659AD"/>
    <w:rsid w:val="0006749A"/>
    <w:rsid w:val="000708D9"/>
    <w:rsid w:val="000727CE"/>
    <w:rsid w:val="00073203"/>
    <w:rsid w:val="000809F1"/>
    <w:rsid w:val="00084D27"/>
    <w:rsid w:val="000936AA"/>
    <w:rsid w:val="00094AED"/>
    <w:rsid w:val="00095EFF"/>
    <w:rsid w:val="000A0FA0"/>
    <w:rsid w:val="000A3EF7"/>
    <w:rsid w:val="000A6E54"/>
    <w:rsid w:val="000A7641"/>
    <w:rsid w:val="000B0A10"/>
    <w:rsid w:val="000B0F25"/>
    <w:rsid w:val="000B2199"/>
    <w:rsid w:val="000B3FBA"/>
    <w:rsid w:val="000C004D"/>
    <w:rsid w:val="000C28CF"/>
    <w:rsid w:val="000C5AA4"/>
    <w:rsid w:val="000C68A8"/>
    <w:rsid w:val="000C6C27"/>
    <w:rsid w:val="000D176F"/>
    <w:rsid w:val="000D358B"/>
    <w:rsid w:val="000D5FDD"/>
    <w:rsid w:val="000D6EE0"/>
    <w:rsid w:val="000D70FF"/>
    <w:rsid w:val="000E642A"/>
    <w:rsid w:val="000E6606"/>
    <w:rsid w:val="000E79A7"/>
    <w:rsid w:val="000E7AC9"/>
    <w:rsid w:val="000F0FF7"/>
    <w:rsid w:val="000F1879"/>
    <w:rsid w:val="000F4D85"/>
    <w:rsid w:val="000F7AF6"/>
    <w:rsid w:val="00103109"/>
    <w:rsid w:val="00106F0A"/>
    <w:rsid w:val="001070D7"/>
    <w:rsid w:val="0011332A"/>
    <w:rsid w:val="00124A6A"/>
    <w:rsid w:val="00125DDE"/>
    <w:rsid w:val="00133A93"/>
    <w:rsid w:val="001354AE"/>
    <w:rsid w:val="00137041"/>
    <w:rsid w:val="001401C7"/>
    <w:rsid w:val="001437E1"/>
    <w:rsid w:val="0014498A"/>
    <w:rsid w:val="00146869"/>
    <w:rsid w:val="001472FF"/>
    <w:rsid w:val="00150BE5"/>
    <w:rsid w:val="00153551"/>
    <w:rsid w:val="00153FAB"/>
    <w:rsid w:val="00154D71"/>
    <w:rsid w:val="00161495"/>
    <w:rsid w:val="00161978"/>
    <w:rsid w:val="00163250"/>
    <w:rsid w:val="00166672"/>
    <w:rsid w:val="0017082E"/>
    <w:rsid w:val="00172BAA"/>
    <w:rsid w:val="00172ED2"/>
    <w:rsid w:val="00177D4C"/>
    <w:rsid w:val="00180CC2"/>
    <w:rsid w:val="001825D4"/>
    <w:rsid w:val="0018365B"/>
    <w:rsid w:val="001850A1"/>
    <w:rsid w:val="00192AE6"/>
    <w:rsid w:val="00192D7B"/>
    <w:rsid w:val="0019300E"/>
    <w:rsid w:val="00193660"/>
    <w:rsid w:val="001958FC"/>
    <w:rsid w:val="001B0A49"/>
    <w:rsid w:val="001B0C6A"/>
    <w:rsid w:val="001B53C0"/>
    <w:rsid w:val="001B7B85"/>
    <w:rsid w:val="001B7C75"/>
    <w:rsid w:val="001C1D97"/>
    <w:rsid w:val="001C4BC6"/>
    <w:rsid w:val="001C554D"/>
    <w:rsid w:val="001D3460"/>
    <w:rsid w:val="001E48D2"/>
    <w:rsid w:val="001E59FD"/>
    <w:rsid w:val="001F3D9D"/>
    <w:rsid w:val="001F52F9"/>
    <w:rsid w:val="001F7F3C"/>
    <w:rsid w:val="002005F4"/>
    <w:rsid w:val="00212B5A"/>
    <w:rsid w:val="00212E1B"/>
    <w:rsid w:val="00213476"/>
    <w:rsid w:val="00214706"/>
    <w:rsid w:val="0021588D"/>
    <w:rsid w:val="0022130B"/>
    <w:rsid w:val="00222807"/>
    <w:rsid w:val="002245ED"/>
    <w:rsid w:val="0022764B"/>
    <w:rsid w:val="00231EB0"/>
    <w:rsid w:val="00232093"/>
    <w:rsid w:val="00244A1A"/>
    <w:rsid w:val="00246992"/>
    <w:rsid w:val="00254288"/>
    <w:rsid w:val="002561DB"/>
    <w:rsid w:val="00256A8B"/>
    <w:rsid w:val="00256F28"/>
    <w:rsid w:val="002570A2"/>
    <w:rsid w:val="00260A8D"/>
    <w:rsid w:val="00261808"/>
    <w:rsid w:val="00264542"/>
    <w:rsid w:val="00266780"/>
    <w:rsid w:val="00266D29"/>
    <w:rsid w:val="002824E4"/>
    <w:rsid w:val="0028287C"/>
    <w:rsid w:val="0028511C"/>
    <w:rsid w:val="00292085"/>
    <w:rsid w:val="0029279A"/>
    <w:rsid w:val="002934AD"/>
    <w:rsid w:val="00294455"/>
    <w:rsid w:val="00294533"/>
    <w:rsid w:val="002A0BE7"/>
    <w:rsid w:val="002A185E"/>
    <w:rsid w:val="002A349C"/>
    <w:rsid w:val="002B10E5"/>
    <w:rsid w:val="002B5A90"/>
    <w:rsid w:val="002B7CFB"/>
    <w:rsid w:val="002C78F8"/>
    <w:rsid w:val="002D45B8"/>
    <w:rsid w:val="002D7AB8"/>
    <w:rsid w:val="002E2480"/>
    <w:rsid w:val="002E7F3C"/>
    <w:rsid w:val="002F1DB7"/>
    <w:rsid w:val="002F67D2"/>
    <w:rsid w:val="00302F8A"/>
    <w:rsid w:val="003043C8"/>
    <w:rsid w:val="00311D08"/>
    <w:rsid w:val="00311D1E"/>
    <w:rsid w:val="0031734C"/>
    <w:rsid w:val="00322B58"/>
    <w:rsid w:val="00331FAE"/>
    <w:rsid w:val="00333095"/>
    <w:rsid w:val="00335408"/>
    <w:rsid w:val="00342226"/>
    <w:rsid w:val="00345167"/>
    <w:rsid w:val="003511BC"/>
    <w:rsid w:val="0035266F"/>
    <w:rsid w:val="00360253"/>
    <w:rsid w:val="00364034"/>
    <w:rsid w:val="00364984"/>
    <w:rsid w:val="00370E23"/>
    <w:rsid w:val="00371516"/>
    <w:rsid w:val="00376F97"/>
    <w:rsid w:val="003839B2"/>
    <w:rsid w:val="00393940"/>
    <w:rsid w:val="003A0706"/>
    <w:rsid w:val="003A1FB6"/>
    <w:rsid w:val="003A23F5"/>
    <w:rsid w:val="003A3770"/>
    <w:rsid w:val="003A7CBA"/>
    <w:rsid w:val="003B6FD8"/>
    <w:rsid w:val="003C3826"/>
    <w:rsid w:val="003C4455"/>
    <w:rsid w:val="003C6C37"/>
    <w:rsid w:val="003D0C44"/>
    <w:rsid w:val="003D0CE6"/>
    <w:rsid w:val="003D12D7"/>
    <w:rsid w:val="003E2D72"/>
    <w:rsid w:val="003E3603"/>
    <w:rsid w:val="003E6868"/>
    <w:rsid w:val="003F3089"/>
    <w:rsid w:val="003F380B"/>
    <w:rsid w:val="003F4CD0"/>
    <w:rsid w:val="003F4E29"/>
    <w:rsid w:val="003F5742"/>
    <w:rsid w:val="00401798"/>
    <w:rsid w:val="00402AA5"/>
    <w:rsid w:val="0040603D"/>
    <w:rsid w:val="004104A0"/>
    <w:rsid w:val="0041270D"/>
    <w:rsid w:val="00415D85"/>
    <w:rsid w:val="00420023"/>
    <w:rsid w:val="00422C82"/>
    <w:rsid w:val="00422DC1"/>
    <w:rsid w:val="00423C81"/>
    <w:rsid w:val="00424CE5"/>
    <w:rsid w:val="00431251"/>
    <w:rsid w:val="00431B92"/>
    <w:rsid w:val="004362BC"/>
    <w:rsid w:val="00437585"/>
    <w:rsid w:val="00444BA8"/>
    <w:rsid w:val="00445E42"/>
    <w:rsid w:val="004461F1"/>
    <w:rsid w:val="00453B03"/>
    <w:rsid w:val="00456349"/>
    <w:rsid w:val="00460E6C"/>
    <w:rsid w:val="00462AE2"/>
    <w:rsid w:val="00462DBA"/>
    <w:rsid w:val="00466ACE"/>
    <w:rsid w:val="00466BC6"/>
    <w:rsid w:val="004678B8"/>
    <w:rsid w:val="00470F5B"/>
    <w:rsid w:val="00471B0D"/>
    <w:rsid w:val="00473208"/>
    <w:rsid w:val="00474B9E"/>
    <w:rsid w:val="00475E65"/>
    <w:rsid w:val="00476154"/>
    <w:rsid w:val="004814AA"/>
    <w:rsid w:val="004857E1"/>
    <w:rsid w:val="00486944"/>
    <w:rsid w:val="00486B18"/>
    <w:rsid w:val="00496511"/>
    <w:rsid w:val="004A38B7"/>
    <w:rsid w:val="004A4802"/>
    <w:rsid w:val="004A4952"/>
    <w:rsid w:val="004A5A79"/>
    <w:rsid w:val="004A5C24"/>
    <w:rsid w:val="004A7DFF"/>
    <w:rsid w:val="004B2ECB"/>
    <w:rsid w:val="004B737D"/>
    <w:rsid w:val="004C0052"/>
    <w:rsid w:val="004C1226"/>
    <w:rsid w:val="004C178D"/>
    <w:rsid w:val="004C24CC"/>
    <w:rsid w:val="004C2629"/>
    <w:rsid w:val="004C5436"/>
    <w:rsid w:val="004D0476"/>
    <w:rsid w:val="004D145C"/>
    <w:rsid w:val="004D149E"/>
    <w:rsid w:val="004E1686"/>
    <w:rsid w:val="004E21D1"/>
    <w:rsid w:val="004E66D3"/>
    <w:rsid w:val="004E670D"/>
    <w:rsid w:val="004F070E"/>
    <w:rsid w:val="004F1912"/>
    <w:rsid w:val="004F5F73"/>
    <w:rsid w:val="004F6CB0"/>
    <w:rsid w:val="00502A48"/>
    <w:rsid w:val="00502AC4"/>
    <w:rsid w:val="00502B04"/>
    <w:rsid w:val="00503F38"/>
    <w:rsid w:val="005135B3"/>
    <w:rsid w:val="005215D2"/>
    <w:rsid w:val="00521BEA"/>
    <w:rsid w:val="005223C4"/>
    <w:rsid w:val="00524DFA"/>
    <w:rsid w:val="005264BE"/>
    <w:rsid w:val="005270E8"/>
    <w:rsid w:val="00530F3A"/>
    <w:rsid w:val="0053573F"/>
    <w:rsid w:val="00536D0E"/>
    <w:rsid w:val="00540D3A"/>
    <w:rsid w:val="00541F56"/>
    <w:rsid w:val="005427C8"/>
    <w:rsid w:val="00542FC9"/>
    <w:rsid w:val="00543691"/>
    <w:rsid w:val="0055081D"/>
    <w:rsid w:val="00550F01"/>
    <w:rsid w:val="005519F0"/>
    <w:rsid w:val="00552DC3"/>
    <w:rsid w:val="00556D92"/>
    <w:rsid w:val="00557DAF"/>
    <w:rsid w:val="005610F2"/>
    <w:rsid w:val="00562108"/>
    <w:rsid w:val="00566127"/>
    <w:rsid w:val="00571A5D"/>
    <w:rsid w:val="00573393"/>
    <w:rsid w:val="00573AE7"/>
    <w:rsid w:val="00575212"/>
    <w:rsid w:val="005800FE"/>
    <w:rsid w:val="00580A60"/>
    <w:rsid w:val="005813B0"/>
    <w:rsid w:val="005831E8"/>
    <w:rsid w:val="00586168"/>
    <w:rsid w:val="00587700"/>
    <w:rsid w:val="00592BBF"/>
    <w:rsid w:val="005934E5"/>
    <w:rsid w:val="005956AB"/>
    <w:rsid w:val="005A03A0"/>
    <w:rsid w:val="005A18B5"/>
    <w:rsid w:val="005B1BD1"/>
    <w:rsid w:val="005B225E"/>
    <w:rsid w:val="005B3703"/>
    <w:rsid w:val="005B4093"/>
    <w:rsid w:val="005B568F"/>
    <w:rsid w:val="005C0881"/>
    <w:rsid w:val="005C0E25"/>
    <w:rsid w:val="005C2954"/>
    <w:rsid w:val="005C4FB5"/>
    <w:rsid w:val="005D0862"/>
    <w:rsid w:val="005D416C"/>
    <w:rsid w:val="005D6964"/>
    <w:rsid w:val="005D75C0"/>
    <w:rsid w:val="005E08B7"/>
    <w:rsid w:val="005E5F9F"/>
    <w:rsid w:val="005F07B4"/>
    <w:rsid w:val="005F0AB4"/>
    <w:rsid w:val="005F48C6"/>
    <w:rsid w:val="005F6585"/>
    <w:rsid w:val="00600919"/>
    <w:rsid w:val="006055E5"/>
    <w:rsid w:val="006109F5"/>
    <w:rsid w:val="00620FA4"/>
    <w:rsid w:val="006214D1"/>
    <w:rsid w:val="00622C3A"/>
    <w:rsid w:val="00624A7C"/>
    <w:rsid w:val="00625241"/>
    <w:rsid w:val="00626A29"/>
    <w:rsid w:val="00626B2F"/>
    <w:rsid w:val="00635817"/>
    <w:rsid w:val="00646ADF"/>
    <w:rsid w:val="00650346"/>
    <w:rsid w:val="00651130"/>
    <w:rsid w:val="00652CD6"/>
    <w:rsid w:val="00654134"/>
    <w:rsid w:val="006555CB"/>
    <w:rsid w:val="00656B69"/>
    <w:rsid w:val="00657275"/>
    <w:rsid w:val="006575AE"/>
    <w:rsid w:val="00661B20"/>
    <w:rsid w:val="0066319B"/>
    <w:rsid w:val="0066361E"/>
    <w:rsid w:val="0066728D"/>
    <w:rsid w:val="006707D7"/>
    <w:rsid w:val="00670946"/>
    <w:rsid w:val="00671474"/>
    <w:rsid w:val="006716F0"/>
    <w:rsid w:val="00673DB0"/>
    <w:rsid w:val="00681961"/>
    <w:rsid w:val="00681C7E"/>
    <w:rsid w:val="00697D15"/>
    <w:rsid w:val="006A0D95"/>
    <w:rsid w:val="006A23AC"/>
    <w:rsid w:val="006A3574"/>
    <w:rsid w:val="006B158A"/>
    <w:rsid w:val="006B2517"/>
    <w:rsid w:val="006B2ABF"/>
    <w:rsid w:val="006B42F3"/>
    <w:rsid w:val="006B5EE4"/>
    <w:rsid w:val="006C41A7"/>
    <w:rsid w:val="006C7DA1"/>
    <w:rsid w:val="006D0B07"/>
    <w:rsid w:val="006D12ED"/>
    <w:rsid w:val="006D2515"/>
    <w:rsid w:val="006D3F56"/>
    <w:rsid w:val="006E0937"/>
    <w:rsid w:val="006E1755"/>
    <w:rsid w:val="006F10E7"/>
    <w:rsid w:val="006F654E"/>
    <w:rsid w:val="006F7AF0"/>
    <w:rsid w:val="00702097"/>
    <w:rsid w:val="00703CD4"/>
    <w:rsid w:val="00705C4B"/>
    <w:rsid w:val="00710BDA"/>
    <w:rsid w:val="00715766"/>
    <w:rsid w:val="00724012"/>
    <w:rsid w:val="0072776A"/>
    <w:rsid w:val="007317DF"/>
    <w:rsid w:val="00731C24"/>
    <w:rsid w:val="007327CE"/>
    <w:rsid w:val="00733A51"/>
    <w:rsid w:val="0073639D"/>
    <w:rsid w:val="0074014E"/>
    <w:rsid w:val="0074071B"/>
    <w:rsid w:val="007413D5"/>
    <w:rsid w:val="00742349"/>
    <w:rsid w:val="00744273"/>
    <w:rsid w:val="00746012"/>
    <w:rsid w:val="00746481"/>
    <w:rsid w:val="0074783E"/>
    <w:rsid w:val="00755301"/>
    <w:rsid w:val="00760065"/>
    <w:rsid w:val="00762A75"/>
    <w:rsid w:val="00766238"/>
    <w:rsid w:val="00766DBA"/>
    <w:rsid w:val="007704B5"/>
    <w:rsid w:val="00772556"/>
    <w:rsid w:val="00775114"/>
    <w:rsid w:val="00775657"/>
    <w:rsid w:val="00781B56"/>
    <w:rsid w:val="00781C06"/>
    <w:rsid w:val="007823EE"/>
    <w:rsid w:val="0078372B"/>
    <w:rsid w:val="007850AC"/>
    <w:rsid w:val="0078547B"/>
    <w:rsid w:val="00786945"/>
    <w:rsid w:val="007876F7"/>
    <w:rsid w:val="0079180A"/>
    <w:rsid w:val="00791DDA"/>
    <w:rsid w:val="00792620"/>
    <w:rsid w:val="00792BDB"/>
    <w:rsid w:val="0079315E"/>
    <w:rsid w:val="007954A0"/>
    <w:rsid w:val="007A262E"/>
    <w:rsid w:val="007A4B1C"/>
    <w:rsid w:val="007B00FC"/>
    <w:rsid w:val="007B0152"/>
    <w:rsid w:val="007B0937"/>
    <w:rsid w:val="007B3AE7"/>
    <w:rsid w:val="007B3CD5"/>
    <w:rsid w:val="007B615E"/>
    <w:rsid w:val="007C27DF"/>
    <w:rsid w:val="007C40BA"/>
    <w:rsid w:val="007C5229"/>
    <w:rsid w:val="007D1E51"/>
    <w:rsid w:val="007D36C4"/>
    <w:rsid w:val="007D3D5D"/>
    <w:rsid w:val="007D746D"/>
    <w:rsid w:val="007E2AC7"/>
    <w:rsid w:val="007E5C28"/>
    <w:rsid w:val="007F1215"/>
    <w:rsid w:val="007F5E02"/>
    <w:rsid w:val="007F6044"/>
    <w:rsid w:val="0081363A"/>
    <w:rsid w:val="008175F3"/>
    <w:rsid w:val="00817727"/>
    <w:rsid w:val="0081788B"/>
    <w:rsid w:val="008206B6"/>
    <w:rsid w:val="0082113F"/>
    <w:rsid w:val="00823117"/>
    <w:rsid w:val="0082796F"/>
    <w:rsid w:val="00830524"/>
    <w:rsid w:val="00830B06"/>
    <w:rsid w:val="0084151A"/>
    <w:rsid w:val="00843D05"/>
    <w:rsid w:val="008468B1"/>
    <w:rsid w:val="00853446"/>
    <w:rsid w:val="008538EE"/>
    <w:rsid w:val="0085776D"/>
    <w:rsid w:val="00860AD9"/>
    <w:rsid w:val="00861F4E"/>
    <w:rsid w:val="008645C6"/>
    <w:rsid w:val="00870284"/>
    <w:rsid w:val="00870931"/>
    <w:rsid w:val="00870AC5"/>
    <w:rsid w:val="0087675F"/>
    <w:rsid w:val="00882F3E"/>
    <w:rsid w:val="008832ED"/>
    <w:rsid w:val="00883F6E"/>
    <w:rsid w:val="00886C32"/>
    <w:rsid w:val="00893F14"/>
    <w:rsid w:val="008979C2"/>
    <w:rsid w:val="008A07AA"/>
    <w:rsid w:val="008A18BD"/>
    <w:rsid w:val="008A19FB"/>
    <w:rsid w:val="008A6044"/>
    <w:rsid w:val="008B0720"/>
    <w:rsid w:val="008B34AF"/>
    <w:rsid w:val="008B4E10"/>
    <w:rsid w:val="008C04F1"/>
    <w:rsid w:val="008C0ACD"/>
    <w:rsid w:val="008C7DA4"/>
    <w:rsid w:val="008D114D"/>
    <w:rsid w:val="008D1B93"/>
    <w:rsid w:val="008D5872"/>
    <w:rsid w:val="008D5D0E"/>
    <w:rsid w:val="008E31F3"/>
    <w:rsid w:val="008E43BE"/>
    <w:rsid w:val="008E5C64"/>
    <w:rsid w:val="008E7DB9"/>
    <w:rsid w:val="008F0756"/>
    <w:rsid w:val="008F1366"/>
    <w:rsid w:val="008F17B6"/>
    <w:rsid w:val="008F1B13"/>
    <w:rsid w:val="008F2251"/>
    <w:rsid w:val="008F52D3"/>
    <w:rsid w:val="0090066F"/>
    <w:rsid w:val="00901CDA"/>
    <w:rsid w:val="00901E4C"/>
    <w:rsid w:val="0091528C"/>
    <w:rsid w:val="00922FCD"/>
    <w:rsid w:val="00925594"/>
    <w:rsid w:val="0092678C"/>
    <w:rsid w:val="009274EB"/>
    <w:rsid w:val="00930F2D"/>
    <w:rsid w:val="00935D95"/>
    <w:rsid w:val="009512AD"/>
    <w:rsid w:val="00951B7C"/>
    <w:rsid w:val="0095628C"/>
    <w:rsid w:val="00960106"/>
    <w:rsid w:val="00962F0D"/>
    <w:rsid w:val="009668B6"/>
    <w:rsid w:val="00967D96"/>
    <w:rsid w:val="00967E47"/>
    <w:rsid w:val="0097047A"/>
    <w:rsid w:val="00970B0B"/>
    <w:rsid w:val="00971F6B"/>
    <w:rsid w:val="00976A64"/>
    <w:rsid w:val="00982FD6"/>
    <w:rsid w:val="0098374F"/>
    <w:rsid w:val="00983B83"/>
    <w:rsid w:val="00985775"/>
    <w:rsid w:val="009A7F67"/>
    <w:rsid w:val="009B2EC2"/>
    <w:rsid w:val="009B5870"/>
    <w:rsid w:val="009B5CE0"/>
    <w:rsid w:val="009B64D2"/>
    <w:rsid w:val="009B64FE"/>
    <w:rsid w:val="009C0F34"/>
    <w:rsid w:val="009C34B6"/>
    <w:rsid w:val="009C4EC9"/>
    <w:rsid w:val="009C676B"/>
    <w:rsid w:val="009C703C"/>
    <w:rsid w:val="009D52C8"/>
    <w:rsid w:val="009E0E29"/>
    <w:rsid w:val="009E1DFF"/>
    <w:rsid w:val="009E3D77"/>
    <w:rsid w:val="009E4E1F"/>
    <w:rsid w:val="009E738C"/>
    <w:rsid w:val="009F3C77"/>
    <w:rsid w:val="009F40B4"/>
    <w:rsid w:val="009F7CC4"/>
    <w:rsid w:val="00A009EF"/>
    <w:rsid w:val="00A03B44"/>
    <w:rsid w:val="00A04113"/>
    <w:rsid w:val="00A04CE8"/>
    <w:rsid w:val="00A06703"/>
    <w:rsid w:val="00A07679"/>
    <w:rsid w:val="00A10862"/>
    <w:rsid w:val="00A11BE1"/>
    <w:rsid w:val="00A14646"/>
    <w:rsid w:val="00A15FD4"/>
    <w:rsid w:val="00A20525"/>
    <w:rsid w:val="00A207FC"/>
    <w:rsid w:val="00A2085C"/>
    <w:rsid w:val="00A21EC7"/>
    <w:rsid w:val="00A235FD"/>
    <w:rsid w:val="00A326A0"/>
    <w:rsid w:val="00A342F7"/>
    <w:rsid w:val="00A37211"/>
    <w:rsid w:val="00A37FA7"/>
    <w:rsid w:val="00A40489"/>
    <w:rsid w:val="00A4215C"/>
    <w:rsid w:val="00A45B0D"/>
    <w:rsid w:val="00A46BA1"/>
    <w:rsid w:val="00A520A7"/>
    <w:rsid w:val="00A61424"/>
    <w:rsid w:val="00A62096"/>
    <w:rsid w:val="00A75533"/>
    <w:rsid w:val="00A76AB6"/>
    <w:rsid w:val="00A76BD2"/>
    <w:rsid w:val="00A80261"/>
    <w:rsid w:val="00A80926"/>
    <w:rsid w:val="00A80AA3"/>
    <w:rsid w:val="00A81C2F"/>
    <w:rsid w:val="00A86FF1"/>
    <w:rsid w:val="00A90F12"/>
    <w:rsid w:val="00A92F2C"/>
    <w:rsid w:val="00A93C66"/>
    <w:rsid w:val="00AA0AF1"/>
    <w:rsid w:val="00AA576C"/>
    <w:rsid w:val="00AB2935"/>
    <w:rsid w:val="00AB40EE"/>
    <w:rsid w:val="00AB71AC"/>
    <w:rsid w:val="00AB725B"/>
    <w:rsid w:val="00AB7A02"/>
    <w:rsid w:val="00AC13DA"/>
    <w:rsid w:val="00AC1D83"/>
    <w:rsid w:val="00AC263B"/>
    <w:rsid w:val="00AC3B06"/>
    <w:rsid w:val="00AC438A"/>
    <w:rsid w:val="00AC4F40"/>
    <w:rsid w:val="00AC6E59"/>
    <w:rsid w:val="00AD0653"/>
    <w:rsid w:val="00AD19DF"/>
    <w:rsid w:val="00AD24BD"/>
    <w:rsid w:val="00AD2C6A"/>
    <w:rsid w:val="00AD608C"/>
    <w:rsid w:val="00AE1641"/>
    <w:rsid w:val="00AE3424"/>
    <w:rsid w:val="00AE4B69"/>
    <w:rsid w:val="00AE5C05"/>
    <w:rsid w:val="00AE5D1C"/>
    <w:rsid w:val="00AF4775"/>
    <w:rsid w:val="00AF6E4C"/>
    <w:rsid w:val="00AF72A7"/>
    <w:rsid w:val="00B03600"/>
    <w:rsid w:val="00B073C9"/>
    <w:rsid w:val="00B13473"/>
    <w:rsid w:val="00B166EE"/>
    <w:rsid w:val="00B17E99"/>
    <w:rsid w:val="00B21A9C"/>
    <w:rsid w:val="00B21C3E"/>
    <w:rsid w:val="00B2245C"/>
    <w:rsid w:val="00B27E66"/>
    <w:rsid w:val="00B306E7"/>
    <w:rsid w:val="00B42093"/>
    <w:rsid w:val="00B42D75"/>
    <w:rsid w:val="00B477E6"/>
    <w:rsid w:val="00B50454"/>
    <w:rsid w:val="00B51119"/>
    <w:rsid w:val="00B51F23"/>
    <w:rsid w:val="00B5483B"/>
    <w:rsid w:val="00B65823"/>
    <w:rsid w:val="00B720F8"/>
    <w:rsid w:val="00B7257E"/>
    <w:rsid w:val="00B7264D"/>
    <w:rsid w:val="00B74FE3"/>
    <w:rsid w:val="00B774A4"/>
    <w:rsid w:val="00B81AF8"/>
    <w:rsid w:val="00B8310D"/>
    <w:rsid w:val="00B83BF4"/>
    <w:rsid w:val="00B8601F"/>
    <w:rsid w:val="00B91A9E"/>
    <w:rsid w:val="00B961D1"/>
    <w:rsid w:val="00BA43E3"/>
    <w:rsid w:val="00BA487D"/>
    <w:rsid w:val="00BB1AE1"/>
    <w:rsid w:val="00BB34C6"/>
    <w:rsid w:val="00BB73B2"/>
    <w:rsid w:val="00BB77FF"/>
    <w:rsid w:val="00BB7D08"/>
    <w:rsid w:val="00BC226C"/>
    <w:rsid w:val="00BC4772"/>
    <w:rsid w:val="00BC57A6"/>
    <w:rsid w:val="00BD1BA0"/>
    <w:rsid w:val="00BD44FC"/>
    <w:rsid w:val="00BD5DEE"/>
    <w:rsid w:val="00BE0383"/>
    <w:rsid w:val="00BE0FA5"/>
    <w:rsid w:val="00BE73E8"/>
    <w:rsid w:val="00BF0DC4"/>
    <w:rsid w:val="00BF33B7"/>
    <w:rsid w:val="00BF68F3"/>
    <w:rsid w:val="00C04615"/>
    <w:rsid w:val="00C07F0E"/>
    <w:rsid w:val="00C15544"/>
    <w:rsid w:val="00C15811"/>
    <w:rsid w:val="00C158FC"/>
    <w:rsid w:val="00C17226"/>
    <w:rsid w:val="00C173CB"/>
    <w:rsid w:val="00C20734"/>
    <w:rsid w:val="00C21B9E"/>
    <w:rsid w:val="00C21DD0"/>
    <w:rsid w:val="00C246EE"/>
    <w:rsid w:val="00C2674B"/>
    <w:rsid w:val="00C32C6A"/>
    <w:rsid w:val="00C33440"/>
    <w:rsid w:val="00C3550C"/>
    <w:rsid w:val="00C366E2"/>
    <w:rsid w:val="00C375CC"/>
    <w:rsid w:val="00C4322A"/>
    <w:rsid w:val="00C43B8D"/>
    <w:rsid w:val="00C50857"/>
    <w:rsid w:val="00C51937"/>
    <w:rsid w:val="00C51FA7"/>
    <w:rsid w:val="00C528D0"/>
    <w:rsid w:val="00C53038"/>
    <w:rsid w:val="00C55996"/>
    <w:rsid w:val="00C575D3"/>
    <w:rsid w:val="00C60AA9"/>
    <w:rsid w:val="00C61F7C"/>
    <w:rsid w:val="00C636CE"/>
    <w:rsid w:val="00C658A1"/>
    <w:rsid w:val="00C729B6"/>
    <w:rsid w:val="00C73DFD"/>
    <w:rsid w:val="00C76CE5"/>
    <w:rsid w:val="00C77C58"/>
    <w:rsid w:val="00C801F2"/>
    <w:rsid w:val="00C8021F"/>
    <w:rsid w:val="00C847A9"/>
    <w:rsid w:val="00C94513"/>
    <w:rsid w:val="00C94857"/>
    <w:rsid w:val="00C963CA"/>
    <w:rsid w:val="00CA044E"/>
    <w:rsid w:val="00CA0DA2"/>
    <w:rsid w:val="00CA201C"/>
    <w:rsid w:val="00CA77CD"/>
    <w:rsid w:val="00CA7AAE"/>
    <w:rsid w:val="00CB0712"/>
    <w:rsid w:val="00CB25D3"/>
    <w:rsid w:val="00CB4FB5"/>
    <w:rsid w:val="00CB664B"/>
    <w:rsid w:val="00CB665B"/>
    <w:rsid w:val="00CC05F8"/>
    <w:rsid w:val="00CC205E"/>
    <w:rsid w:val="00CC61FB"/>
    <w:rsid w:val="00CC7C2D"/>
    <w:rsid w:val="00CD2B85"/>
    <w:rsid w:val="00CD4E75"/>
    <w:rsid w:val="00CE49E4"/>
    <w:rsid w:val="00CE4F40"/>
    <w:rsid w:val="00CE5982"/>
    <w:rsid w:val="00CE5A2D"/>
    <w:rsid w:val="00CE6A23"/>
    <w:rsid w:val="00CF1483"/>
    <w:rsid w:val="00CF1AE3"/>
    <w:rsid w:val="00CF228D"/>
    <w:rsid w:val="00CF3618"/>
    <w:rsid w:val="00CF5C56"/>
    <w:rsid w:val="00CF7E62"/>
    <w:rsid w:val="00D00210"/>
    <w:rsid w:val="00D06355"/>
    <w:rsid w:val="00D06D1C"/>
    <w:rsid w:val="00D15158"/>
    <w:rsid w:val="00D247F1"/>
    <w:rsid w:val="00D24CC2"/>
    <w:rsid w:val="00D2548A"/>
    <w:rsid w:val="00D263DE"/>
    <w:rsid w:val="00D3189A"/>
    <w:rsid w:val="00D32044"/>
    <w:rsid w:val="00D3452E"/>
    <w:rsid w:val="00D416BD"/>
    <w:rsid w:val="00D425C6"/>
    <w:rsid w:val="00D438FA"/>
    <w:rsid w:val="00D457BF"/>
    <w:rsid w:val="00D45A5C"/>
    <w:rsid w:val="00D46402"/>
    <w:rsid w:val="00D47884"/>
    <w:rsid w:val="00D5104F"/>
    <w:rsid w:val="00D52558"/>
    <w:rsid w:val="00D531B0"/>
    <w:rsid w:val="00D620E7"/>
    <w:rsid w:val="00D62AD4"/>
    <w:rsid w:val="00D676D1"/>
    <w:rsid w:val="00D71AB6"/>
    <w:rsid w:val="00D739D2"/>
    <w:rsid w:val="00D768DC"/>
    <w:rsid w:val="00D76BBA"/>
    <w:rsid w:val="00D80946"/>
    <w:rsid w:val="00D80F4A"/>
    <w:rsid w:val="00D940CE"/>
    <w:rsid w:val="00D95DC2"/>
    <w:rsid w:val="00D9764D"/>
    <w:rsid w:val="00DA3C7D"/>
    <w:rsid w:val="00DA707D"/>
    <w:rsid w:val="00DB1B50"/>
    <w:rsid w:val="00DB4F3A"/>
    <w:rsid w:val="00DC5712"/>
    <w:rsid w:val="00DC5889"/>
    <w:rsid w:val="00DC7FC6"/>
    <w:rsid w:val="00DD050A"/>
    <w:rsid w:val="00DD0720"/>
    <w:rsid w:val="00DD19F8"/>
    <w:rsid w:val="00DD7835"/>
    <w:rsid w:val="00DE0976"/>
    <w:rsid w:val="00DE3304"/>
    <w:rsid w:val="00DE44AC"/>
    <w:rsid w:val="00DE7A1C"/>
    <w:rsid w:val="00DF1180"/>
    <w:rsid w:val="00DF231C"/>
    <w:rsid w:val="00DF3A53"/>
    <w:rsid w:val="00DF4ED1"/>
    <w:rsid w:val="00DF51A0"/>
    <w:rsid w:val="00DF6063"/>
    <w:rsid w:val="00E00AB1"/>
    <w:rsid w:val="00E02818"/>
    <w:rsid w:val="00E04178"/>
    <w:rsid w:val="00E10E39"/>
    <w:rsid w:val="00E122CD"/>
    <w:rsid w:val="00E20B5D"/>
    <w:rsid w:val="00E20E86"/>
    <w:rsid w:val="00E21147"/>
    <w:rsid w:val="00E21380"/>
    <w:rsid w:val="00E30D67"/>
    <w:rsid w:val="00E32710"/>
    <w:rsid w:val="00E32BC5"/>
    <w:rsid w:val="00E3490B"/>
    <w:rsid w:val="00E34F71"/>
    <w:rsid w:val="00E3601D"/>
    <w:rsid w:val="00E42CA0"/>
    <w:rsid w:val="00E44180"/>
    <w:rsid w:val="00E456D5"/>
    <w:rsid w:val="00E50B12"/>
    <w:rsid w:val="00E55050"/>
    <w:rsid w:val="00E56FCE"/>
    <w:rsid w:val="00E62EE6"/>
    <w:rsid w:val="00E63F89"/>
    <w:rsid w:val="00E64E55"/>
    <w:rsid w:val="00E710C9"/>
    <w:rsid w:val="00E72AA7"/>
    <w:rsid w:val="00E73D18"/>
    <w:rsid w:val="00E74740"/>
    <w:rsid w:val="00E7668E"/>
    <w:rsid w:val="00E8263F"/>
    <w:rsid w:val="00E828CE"/>
    <w:rsid w:val="00E906C2"/>
    <w:rsid w:val="00E9404E"/>
    <w:rsid w:val="00E955CD"/>
    <w:rsid w:val="00E962BE"/>
    <w:rsid w:val="00E97D0D"/>
    <w:rsid w:val="00EA323D"/>
    <w:rsid w:val="00EB2AAE"/>
    <w:rsid w:val="00EC7288"/>
    <w:rsid w:val="00EC755E"/>
    <w:rsid w:val="00ED5C0C"/>
    <w:rsid w:val="00ED71D1"/>
    <w:rsid w:val="00EE37C2"/>
    <w:rsid w:val="00EE6E09"/>
    <w:rsid w:val="00EF1800"/>
    <w:rsid w:val="00EF6149"/>
    <w:rsid w:val="00F01BE0"/>
    <w:rsid w:val="00F03D03"/>
    <w:rsid w:val="00F06ED2"/>
    <w:rsid w:val="00F22322"/>
    <w:rsid w:val="00F269DF"/>
    <w:rsid w:val="00F32372"/>
    <w:rsid w:val="00F3571D"/>
    <w:rsid w:val="00F362CA"/>
    <w:rsid w:val="00F364AE"/>
    <w:rsid w:val="00F401E0"/>
    <w:rsid w:val="00F40539"/>
    <w:rsid w:val="00F409E1"/>
    <w:rsid w:val="00F45AA7"/>
    <w:rsid w:val="00F51EFC"/>
    <w:rsid w:val="00F5579E"/>
    <w:rsid w:val="00F557D3"/>
    <w:rsid w:val="00F61670"/>
    <w:rsid w:val="00F63449"/>
    <w:rsid w:val="00F638F2"/>
    <w:rsid w:val="00F66AD1"/>
    <w:rsid w:val="00F73BC6"/>
    <w:rsid w:val="00F74467"/>
    <w:rsid w:val="00F7446D"/>
    <w:rsid w:val="00F76B29"/>
    <w:rsid w:val="00F81350"/>
    <w:rsid w:val="00F8356B"/>
    <w:rsid w:val="00F843B9"/>
    <w:rsid w:val="00F84A63"/>
    <w:rsid w:val="00F851B0"/>
    <w:rsid w:val="00F85CF3"/>
    <w:rsid w:val="00F87FA2"/>
    <w:rsid w:val="00F913A1"/>
    <w:rsid w:val="00F91F96"/>
    <w:rsid w:val="00F92F6E"/>
    <w:rsid w:val="00F948AD"/>
    <w:rsid w:val="00F97AB1"/>
    <w:rsid w:val="00FA09C1"/>
    <w:rsid w:val="00FA0D31"/>
    <w:rsid w:val="00FA377C"/>
    <w:rsid w:val="00FA5DC7"/>
    <w:rsid w:val="00FB1A56"/>
    <w:rsid w:val="00FB30F3"/>
    <w:rsid w:val="00FB6B42"/>
    <w:rsid w:val="00FB7EC4"/>
    <w:rsid w:val="00FD0222"/>
    <w:rsid w:val="00FD098A"/>
    <w:rsid w:val="00FD4357"/>
    <w:rsid w:val="00FD68BD"/>
    <w:rsid w:val="00FE1F71"/>
    <w:rsid w:val="00FE4506"/>
    <w:rsid w:val="00FE73F4"/>
    <w:rsid w:val="00FE7688"/>
    <w:rsid w:val="00FF0E93"/>
    <w:rsid w:val="00FF144F"/>
    <w:rsid w:val="00FF183D"/>
    <w:rsid w:val="00FF4944"/>
    <w:rsid w:val="028A0DA8"/>
    <w:rsid w:val="03053482"/>
    <w:rsid w:val="042A227A"/>
    <w:rsid w:val="044F935B"/>
    <w:rsid w:val="04E1E651"/>
    <w:rsid w:val="05B23FD1"/>
    <w:rsid w:val="05C17914"/>
    <w:rsid w:val="06C6A191"/>
    <w:rsid w:val="09E17E39"/>
    <w:rsid w:val="0B6E0392"/>
    <w:rsid w:val="0F8607F6"/>
    <w:rsid w:val="124F1AB5"/>
    <w:rsid w:val="149D7D27"/>
    <w:rsid w:val="14EF5014"/>
    <w:rsid w:val="1A3BD28D"/>
    <w:rsid w:val="1ABC602C"/>
    <w:rsid w:val="1C573F4D"/>
    <w:rsid w:val="237F9064"/>
    <w:rsid w:val="25379C5F"/>
    <w:rsid w:val="2717EB3C"/>
    <w:rsid w:val="2A6CC7F7"/>
    <w:rsid w:val="2A70E83F"/>
    <w:rsid w:val="2DDA6CEE"/>
    <w:rsid w:val="2E8EB606"/>
    <w:rsid w:val="2F7DB8B1"/>
    <w:rsid w:val="302DEF32"/>
    <w:rsid w:val="3231BCF2"/>
    <w:rsid w:val="34050A8F"/>
    <w:rsid w:val="403D2048"/>
    <w:rsid w:val="44A983B1"/>
    <w:rsid w:val="477A5E09"/>
    <w:rsid w:val="47EE159D"/>
    <w:rsid w:val="4887F95B"/>
    <w:rsid w:val="4D6FCBEA"/>
    <w:rsid w:val="4E69FACE"/>
    <w:rsid w:val="500BD3B7"/>
    <w:rsid w:val="5CA16F04"/>
    <w:rsid w:val="5E196685"/>
    <w:rsid w:val="601785F8"/>
    <w:rsid w:val="62A1A9F2"/>
    <w:rsid w:val="64590A3D"/>
    <w:rsid w:val="667928CF"/>
    <w:rsid w:val="66BEF2C3"/>
    <w:rsid w:val="6841CCD6"/>
    <w:rsid w:val="69EA874E"/>
    <w:rsid w:val="6A3C7B30"/>
    <w:rsid w:val="6BF02ABC"/>
    <w:rsid w:val="6D1D5936"/>
    <w:rsid w:val="6F99471F"/>
    <w:rsid w:val="731B2A18"/>
    <w:rsid w:val="77CD0747"/>
    <w:rsid w:val="78DB8850"/>
    <w:rsid w:val="7E625285"/>
    <w:rsid w:val="7F4BC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62EA9B"/>
  <w15:chartTrackingRefBased/>
  <w15:docId w15:val="{B8103FDE-30A9-4D0B-8A49-585180A8E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rsid w:val="00335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35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47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04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047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17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E99"/>
  </w:style>
  <w:style w:type="paragraph" w:styleId="Footer">
    <w:name w:val="footer"/>
    <w:basedOn w:val="Normal"/>
    <w:link w:val="FooterChar"/>
    <w:uiPriority w:val="99"/>
    <w:unhideWhenUsed/>
    <w:rsid w:val="00B17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E99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D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8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16a032f-7369-4739-bcff-edbb1227a112">
      <Terms xmlns="http://schemas.microsoft.com/office/infopath/2007/PartnerControls"/>
    </lcf76f155ced4ddcb4097134ff3c332f>
    <_ip_UnifiedCompliancePolicyProperties xmlns="http://schemas.microsoft.com/sharepoint/v3" xsi:nil="true"/>
    <TaxCatchAll xmlns="9c247042-cb9f-455f-9648-81a370b11d0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900C24C59A14B81EBCAA4B7F8D06C" ma:contentTypeVersion="18" ma:contentTypeDescription="Create a new document." ma:contentTypeScope="" ma:versionID="c586412a5bdeb5f282fe96c0d4c89adf">
  <xsd:schema xmlns:xsd="http://www.w3.org/2001/XMLSchema" xmlns:xs="http://www.w3.org/2001/XMLSchema" xmlns:p="http://schemas.microsoft.com/office/2006/metadata/properties" xmlns:ns1="http://schemas.microsoft.com/sharepoint/v3" xmlns:ns2="216a032f-7369-4739-bcff-edbb1227a112" xmlns:ns3="9c247042-cb9f-455f-9648-81a370b11d03" targetNamespace="http://schemas.microsoft.com/office/2006/metadata/properties" ma:root="true" ma:fieldsID="11a363a98767aa1945fcc5906267e92b" ns1:_="" ns2:_="" ns3:_="">
    <xsd:import namespace="http://schemas.microsoft.com/sharepoint/v3"/>
    <xsd:import namespace="216a032f-7369-4739-bcff-edbb1227a112"/>
    <xsd:import namespace="9c247042-cb9f-455f-9648-81a370b11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a032f-7369-4739-bcff-edbb1227a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01e947b-c1de-4c4a-909f-cfdaac5853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47042-cb9f-455f-9648-81a370b11d0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f6e55e6-9c8e-402f-a359-7ca9d00810e8}" ma:internalName="TaxCatchAll" ma:showField="CatchAllData" ma:web="9c247042-cb9f-455f-9648-81a370b11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26FA5-4304-4D6E-BA97-D7721C7B76B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16a032f-7369-4739-bcff-edbb1227a112"/>
    <ds:schemaRef ds:uri="9c247042-cb9f-455f-9648-81a370b11d03"/>
  </ds:schemaRefs>
</ds:datastoreItem>
</file>

<file path=customXml/itemProps2.xml><?xml version="1.0" encoding="utf-8"?>
<ds:datastoreItem xmlns:ds="http://schemas.openxmlformats.org/officeDocument/2006/customXml" ds:itemID="{23AB272E-85D6-4D86-A142-58F4D6CC5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16a032f-7369-4739-bcff-edbb1227a112"/>
    <ds:schemaRef ds:uri="9c247042-cb9f-455f-9648-81a370b11d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D64297-08D5-4008-BF2C-E794026E35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9F51D2-18D8-44F5-936D-FA6124472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1562</Words>
  <Characters>8906</Characters>
  <Application>Microsoft Office Word</Application>
  <DocSecurity>4</DocSecurity>
  <Lines>74</Lines>
  <Paragraphs>20</Paragraphs>
  <ScaleCrop>false</ScaleCrop>
  <Company/>
  <LinksUpToDate>false</LinksUpToDate>
  <CharactersWithSpaces>10448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Williams</dc:creator>
  <cp:keywords/>
  <dc:description/>
  <cp:lastModifiedBy>Ffion Evans (Siaradwr Cymraeg)</cp:lastModifiedBy>
  <cp:revision>2</cp:revision>
  <cp:lastPrinted>2026-03-09T13:49:00Z</cp:lastPrinted>
  <dcterms:created xsi:type="dcterms:W3CDTF">2026-07-31T13:47:00Z</dcterms:created>
  <dcterms:modified xsi:type="dcterms:W3CDTF">2026-07-31T13:47:00Z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0x0101000B0900C24C59A14B81EBCAA4B7F8D06C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