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E333" w14:textId="77777777" w:rsidR="00696DE6" w:rsidRPr="00220A3E" w:rsidRDefault="00031A0B" w:rsidP="00696DE6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 xml:space="preserve">Hysbysiad Preifatrwydd </w:t>
      </w:r>
      <w:r w:rsidR="004309C8"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>Ffenics</w:t>
      </w:r>
      <w:r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 xml:space="preserve"> (</w:t>
      </w:r>
      <w:r w:rsidR="004309C8"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>i blant)</w:t>
      </w:r>
    </w:p>
    <w:p w14:paraId="7A83EFD2" w14:textId="77777777" w:rsidR="008821E1" w:rsidRDefault="008821E1" w:rsidP="00696DE6">
      <w:pPr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proofErr w:type="spellStart"/>
      <w:r w:rsidRPr="008821E1"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>Pw</w:t>
      </w:r>
      <w:proofErr w:type="spellEnd"/>
      <w:r w:rsidRPr="008821E1"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>y ydym ni?</w:t>
      </w:r>
    </w:p>
    <w:p w14:paraId="32943264" w14:textId="77777777" w:rsidR="003D0993" w:rsidRDefault="008821E1" w:rsidP="00696DE6">
      <w:pPr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>Ni yw'r gwasanaeth tân sy'n gweithio yn eich ardal chi.  Rydym yn mynychu argyfyngau fel tanau a hefyd yn gweithio gyda phobl ifanc a allai fod angen help i gadw'n ddiogel.</w:t>
      </w:r>
    </w:p>
    <w:p w14:paraId="7A5DFDC4" w14:textId="77777777" w:rsidR="008821E1" w:rsidRDefault="008821E1" w:rsidP="00696DE6">
      <w:pPr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 w:rsidRPr="008821E1"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 xml:space="preserve">Beth yw data personol? </w:t>
      </w:r>
    </w:p>
    <w:p w14:paraId="02DD476F" w14:textId="77777777" w:rsidR="008821E1" w:rsidRDefault="008821E1" w:rsidP="00696DE6">
      <w:pPr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Mae unrhyw beth a allai eich adnabod yn ddata personol.  Bydd hyn yn bethau fel eich enw neu'ch cyfeiriad ond gallai hefyd fod yn bethau fel eich cyfeiriad e-bost neu enw defnyddiwr gamer hefyd.  </w:t>
      </w:r>
    </w:p>
    <w:p w14:paraId="7E0A3148" w14:textId="77777777" w:rsidR="008821E1" w:rsidRDefault="008821E1" w:rsidP="00696DE6">
      <w:pPr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Mae'n rhaid i ni fod yn ofalus iawn gyda rhywfaint o wybodaeth ac mae hyn yn cynnwys pethau fel unrhyw salwch neu fater meddygol sydd gennych chi neu'ch crefydd.  Mae hefyd yn cynnwys gwybodaeth os ydych chi erioed wedi cyflawni trosedd. </w:t>
      </w:r>
    </w:p>
    <w:p w14:paraId="68118DB1" w14:textId="77777777" w:rsidR="008821E1" w:rsidRPr="008821E1" w:rsidRDefault="008821E1" w:rsidP="00696DE6">
      <w:pPr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Rydym yn defnyddio llawer o ddata personol i wneud ein gwaith, mae gennym hysbysiad preifatrwydd cyffredinol. </w:t>
      </w:r>
      <w:r w:rsidRPr="008821E1">
        <w:rPr>
          <w:rFonts w:ascii="Arial" w:eastAsia="Times New Roman" w:hAnsi="Arial" w:cs="Arial"/>
          <w:color w:val="FF0000"/>
          <w:sz w:val="24"/>
          <w:szCs w:val="24"/>
          <w:lang w:bidi="cy-GB"/>
        </w:rPr>
        <w:t>yma</w:t>
      </w: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 Os ydych chi eisiau gweld y rhestr lawn. </w:t>
      </w:r>
    </w:p>
    <w:p w14:paraId="0475BDDC" w14:textId="77777777" w:rsidR="00C63ABF" w:rsidRDefault="009B0874" w:rsidP="00696DE6">
      <w:pPr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 w:rsidRPr="009B0874"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 xml:space="preserve">Pam mae angen eich data personol arnom? </w:t>
      </w:r>
    </w:p>
    <w:p w14:paraId="34014C62" w14:textId="77777777" w:rsidR="008821E1" w:rsidRDefault="008821E1" w:rsidP="00696DE6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>Mae'n ddyletswydd gyfreithiol arnom i wneud rhai pethau fel mynd i danau a rhoi cyngor ar ddiogelwch tân a rhedeg cwrs i helpu pobl ifanc.  Er mwyn gwneud hyn, mae angen i ni wybod pwy ydych chi.  Mae hyn yn golygu y gallwn sicrhau ein bod yn rhoi'r cymorth sydd ei angen arnoch chi. Os nad oedd gennym eich gwybodaeth bersonol, ni fyddem yn gallu gwneud hyn.</w:t>
      </w:r>
    </w:p>
    <w:p w14:paraId="30DC0C91" w14:textId="77777777" w:rsidR="008821E1" w:rsidRDefault="008821E1" w:rsidP="00696DE6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 xml:space="preserve">Nid yw hyn yn golygu y gallwn wneud beth bynnag yr ydym yn ei hoffi gyda'ch data.  Mae deddfau ar waith sy'n sicrhau ein bod ond yn defnyddio'r hyn sydd ei angen arnom a dim mwy. Weithiau gallwn ond defnyddio'ch gwybodaeth os ydych yn cytuno, ar adegau eraill gallwn ei defnyddio ond dim ond ar gyfer rhai pethau fel sicrhau eich bod yn ddiogel. </w:t>
      </w:r>
    </w:p>
    <w:p w14:paraId="04DADCAA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Pa ddata personol rydym yn ei brosesu?</w:t>
      </w:r>
    </w:p>
    <w:p w14:paraId="5B500BE5" w14:textId="77777777" w:rsidR="00837D9B" w:rsidRDefault="00837D9B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Os ymunwch ag un o'n gweithgareddau bydd angen i ni wybod ychydig amdanoch chi.  Bydd hyn yn cynnwys eich enw, cyfeiriad, delwedd, data geni a rhywfaint o wybodaeth arall fel a oes gennych anabledd neu fater arall.  Rydym yn gofyn am hyn er mwyn i ni wybod pwy ydych chi a sut y gallwn eich helpu.  Byddwn hefyd yn cael manylion eich rhiant/gwarcheidwad rhag ofn y bydd angen i ni siarad â nhw.  Os ydych yn dod i mewn i un o'n cerbydau, efallai y byddwch ar deledu cylch cyfyng hefyd.  Rydym hefyd yn cofnodi pa fath o waith a wnaethom gyda chi fel y gallwn weld a oedd yn helpu. </w:t>
      </w:r>
    </w:p>
    <w:p w14:paraId="28E53B7E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Lle rydym yn cael y data personol rydym yn ei brosesu?</w:t>
      </w:r>
    </w:p>
    <w:p w14:paraId="7D280871" w14:textId="77777777" w:rsidR="00DC1AA5" w:rsidRPr="00DC1AA5" w:rsidRDefault="00DC1AA5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Gellir darparu gwybodaeth gennych chi, eich rhiant/gwarcheidwaid, neu drwy atgyfeiriad gan asiantaeth arall fel yr heddlu neu'r awdurdod lleol.   </w:t>
      </w:r>
    </w:p>
    <w:p w14:paraId="03D8D5AF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lastRenderedPageBreak/>
        <w:t>Pa gyfraith sy'n ein galluogi i ddefnyddio eich data personol?</w:t>
      </w:r>
    </w:p>
    <w:p w14:paraId="308A4D27" w14:textId="77777777" w:rsidR="007D3549" w:rsidRPr="007D3549" w:rsidRDefault="00837D9B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Er mwyn </w:t>
      </w:r>
      <w:r w:rsidR="004309C8">
        <w:rPr>
          <w:rFonts w:ascii="Arial" w:eastAsia="Times New Roman" w:hAnsi="Arial" w:cs="Arial"/>
          <w:color w:val="1F2025"/>
          <w:sz w:val="24"/>
          <w:szCs w:val="24"/>
          <w:lang w:bidi="cy-GB"/>
        </w:rPr>
        <w:t>cadw at y</w:t>
      </w: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 gyfraith, mae'n rhaid i ni ddweud wrthych chi pa reswm yr ydym yn ei ddefnyddio i ddefnyddio'ch data.  Gelwir hyn yn sail gyfreithiol. Mae ein sail gyfreithlon ar yr achlysur hwn i'w gweld yn Erthygl 6(1)(c) GDPR y DU sy'n angenrheidiol er mwyn cydymffurfio â rhwymedigaeth gyfreithiol.  Mae hyn yn golygu bod yn rhaid i ni ddefnyddio eich data i wneud ein gwaith. GDPR y Deyrnas Unedig yw enw'r gyfraith y mae'n rhaid i ni ei dilyn.</w:t>
      </w:r>
    </w:p>
    <w:p w14:paraId="44BE9BF2" w14:textId="77777777" w:rsidR="00FB4F07" w:rsidRPr="00220A3E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Pa fesurau diogelwch rydym yn eu defnyddio wrth brosesu eich data personol?</w:t>
      </w:r>
    </w:p>
    <w:p w14:paraId="5F717764" w14:textId="77777777" w:rsidR="005B2EB0" w:rsidRDefault="005B2EB0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bdr w:val="none" w:sz="0" w:space="0" w:color="auto" w:frame="1"/>
          <w:lang w:bidi="cy-GB"/>
        </w:rPr>
        <w:t xml:space="preserve">Rydym o ddifrif ynglŷn â diogelu eich gwybodaeth.  Byddwn hefyd ond yn defnyddio'r wybodaeth leiaf posibl i wneud ein gwaith.  Rydym yn cadw'ch gwybodaeth ar ein systemau cyfrifiadurol sydd â chyfrineiriau ac offer diogelwch eraill i'w chadw'n ddiogel. </w:t>
      </w:r>
    </w:p>
    <w:p w14:paraId="1EFE276C" w14:textId="77777777" w:rsidR="00FB4F07" w:rsidRDefault="005B2EB0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A ydym yn dweud wrth unrhyw un arall am eich data personol?</w:t>
      </w:r>
    </w:p>
    <w:p w14:paraId="173B29E3" w14:textId="77777777" w:rsidR="005B2EB0" w:rsidRDefault="005B2EB0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Rydym yn wasanaeth brys ac mae'n rhaid i ni hefyd weithio mewn cymunedau i ddysgu diogelwch tân.  Mae'n rhaid i ni wneud hyn yn ôl y gyfraith.  Er mwyn sicrhau ein bod yn gwneud yr hyn yr ydym i fod i wneud efallai y bydd angen i ni rannu eich data weithiau.  Y rhan fwyaf o'r amser byddem yn gofyn i chi a yw'n iawn, ond weithiau gallwn ei wneud os ydym yn credu bod angen i ni wneud hynny fel eich bod yn ddiogel.  Pan fyddwn yn rhannu peth o'ch gwybodaeth, fel arfer i grŵp cymunedol arall, adrannau'r cyngor neu ar rai achlysuron gallai fod yr heddlu. </w:t>
      </w:r>
    </w:p>
    <w:p w14:paraId="53C2A029" w14:textId="77777777" w:rsidR="00FB4F07" w:rsidRDefault="006120E0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A ydym yn cadw eich data personol am byth?</w:t>
      </w:r>
    </w:p>
    <w:p w14:paraId="6C8735A9" w14:textId="77777777" w:rsidR="007D3549" w:rsidRPr="007D3549" w:rsidRDefault="00F35D6F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Byddwn yn cadw eich data am yr amser y byddwn yn gweithio gyda chi yn ogystal â 7 mlynedd ychwanegol.  Mae hyn am resymau cyfreithiol.  Os oes gennym ddelweddau CCTV ohonoch o fod yn un o'n cerbydau, dim ond am gyfnod byr y bydd gennym ni ac fel arfer caiff ei ddileu y diwrnod canlynol.   </w:t>
      </w:r>
    </w:p>
    <w:p w14:paraId="1A227C66" w14:textId="77777777" w:rsidR="00FB4F07" w:rsidRDefault="00E2135F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A oes gennych chi farn am yr hyn sy'n digwydd i'ch data?</w:t>
      </w:r>
    </w:p>
    <w:p w14:paraId="380B0D07" w14:textId="77777777" w:rsidR="007D3549" w:rsidRPr="00E2135F" w:rsidRDefault="007D3549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 w:rsidRPr="00E2135F"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Rydych chi'n gwneud hynny ac mae hyn yn cael ei alw'n eich hawliau data. Un o'ch hawliau yw gwybod beth rydym yn ei wneud gyda'ch data a dyna bwrpas y dudalen hon.  </w:t>
      </w:r>
      <w:r w:rsidR="00E2135F" w:rsidRPr="00E2135F">
        <w:rPr>
          <w:rFonts w:ascii="Arial" w:eastAsia="Arial" w:hAnsi="Arial" w:cs="Arial"/>
          <w:color w:val="333333"/>
          <w:sz w:val="24"/>
          <w:szCs w:val="24"/>
          <w:shd w:val="clear" w:color="auto" w:fill="FFFFFF"/>
          <w:lang w:bidi="cy-GB"/>
        </w:rPr>
        <w:t xml:space="preserve">Gallwch ofyn i ni ddweud wrthych pa ddata personol sydd gennym amdanoch chi.  Gallwch hefyd ofyn i ni roi'r gorau i ddefnyddio'ch gwybodaeth neu ei dileu.  Weithiau gallwn wrthod y cais hwn. Os yw eich data personol yn anghywir, gallwch ddweud wrthym a byddwn yn ei drwsio.  </w:t>
      </w:r>
      <w:r w:rsidRPr="00E2135F"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Esbonnir eich hawliau yn llawn yn ein hysbysiad preifatrwydd cyffredinol y gallwch ddod o hyd iddo </w:t>
      </w:r>
      <w:r w:rsidRPr="00E2135F">
        <w:rPr>
          <w:rFonts w:ascii="Arial" w:eastAsia="Times New Roman" w:hAnsi="Arial" w:cs="Arial"/>
          <w:color w:val="FF0000"/>
          <w:sz w:val="24"/>
          <w:szCs w:val="24"/>
          <w:lang w:bidi="cy-GB"/>
        </w:rPr>
        <w:t>yma.</w:t>
      </w:r>
    </w:p>
    <w:p w14:paraId="1AFF9352" w14:textId="77777777" w:rsidR="00FB4F07" w:rsidRDefault="009C0B53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>Pwy sy'n gwneud yn siŵr eich bod yn dilyn yr holl reolau?</w:t>
      </w:r>
    </w:p>
    <w:p w14:paraId="59C37918" w14:textId="77777777" w:rsidR="00FB4F07" w:rsidRPr="009859CA" w:rsidRDefault="00FB4F07" w:rsidP="00FB4F0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t>Gallwch gysylltu â'n Swyddog Diogelu Data os oes gennych unrhyw gwestiynau:</w:t>
      </w:r>
    </w:p>
    <w:p w14:paraId="3B09726C" w14:textId="77777777" w:rsidR="00FB4F07" w:rsidRPr="003D0993" w:rsidRDefault="00FB4F07" w:rsidP="00FB4F0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u w:val="single"/>
          <w:lang w:eastAsia="en-GB"/>
        </w:rPr>
      </w:pPr>
      <w:r w:rsidRPr="003D0993">
        <w:rPr>
          <w:rFonts w:ascii="Arial" w:eastAsia="Times New Roman" w:hAnsi="Arial" w:cs="Arial"/>
          <w:color w:val="1F2025"/>
          <w:sz w:val="24"/>
          <w:szCs w:val="24"/>
          <w:u w:val="single"/>
          <w:lang w:bidi="cy-GB"/>
        </w:rPr>
        <w:t>Post:</w:t>
      </w:r>
    </w:p>
    <w:p w14:paraId="747777DE" w14:textId="77777777" w:rsidR="00FB4F07" w:rsidRPr="009859CA" w:rsidRDefault="00FB4F07" w:rsidP="00FB4F0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lastRenderedPageBreak/>
        <w:t>Swyddog Diogelu Data</w:t>
      </w: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br/>
        <w:t>Pencadlys Gwasanaeth Tân ac Achub Gogledd Cymru</w:t>
      </w: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Ffordd Salesbury</w:t>
      </w:r>
      <w:r w:rsidRPr="00CC08E4">
        <w:rPr>
          <w:rFonts w:ascii="Arial" w:eastAsia="Arial" w:hAnsi="Arial" w:cs="Arial"/>
          <w:color w:val="404040"/>
          <w:sz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Parc Busnes Llanelwy</w:t>
      </w:r>
      <w:r w:rsidRPr="00CC08E4">
        <w:rPr>
          <w:rFonts w:ascii="Arial" w:eastAsia="Arial" w:hAnsi="Arial" w:cs="Arial"/>
          <w:color w:val="404040"/>
          <w:sz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Llanelwy</w:t>
      </w:r>
      <w:r w:rsidRPr="00CC08E4">
        <w:rPr>
          <w:rFonts w:ascii="Arial" w:eastAsia="Arial" w:hAnsi="Arial" w:cs="Arial"/>
          <w:color w:val="404040"/>
          <w:sz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Sir ddinbych</w:t>
      </w:r>
      <w:r w:rsidRPr="00CC08E4">
        <w:rPr>
          <w:rFonts w:ascii="Arial" w:eastAsia="Arial" w:hAnsi="Arial" w:cs="Arial"/>
          <w:color w:val="404040"/>
          <w:sz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LL 17 0JJ</w:t>
      </w:r>
    </w:p>
    <w:p w14:paraId="263E694D" w14:textId="77777777" w:rsidR="00FB4F07" w:rsidRDefault="00FB4F07" w:rsidP="00FB4F07">
      <w:pPr>
        <w:shd w:val="clear" w:color="auto" w:fill="FFFFFF"/>
        <w:spacing w:beforeAutospacing="1" w:after="0" w:afterAutospacing="1" w:line="360" w:lineRule="atLeast"/>
        <w:textAlignment w:val="baseline"/>
        <w:rPr>
          <w:rStyle w:val="Hyperlink"/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3D0993">
        <w:rPr>
          <w:rFonts w:ascii="Arial" w:eastAsia="Times New Roman" w:hAnsi="Arial" w:cs="Arial"/>
          <w:color w:val="1F2025"/>
          <w:sz w:val="24"/>
          <w:szCs w:val="24"/>
          <w:u w:val="single"/>
          <w:lang w:bidi="cy-GB"/>
        </w:rPr>
        <w:t>E-bost</w:t>
      </w:r>
      <w:r w:rsidRPr="003D0993">
        <w:rPr>
          <w:rFonts w:ascii="Arial" w:eastAsia="Times New Roman" w:hAnsi="Arial" w:cs="Arial"/>
          <w:color w:val="1F2025"/>
          <w:sz w:val="24"/>
          <w:szCs w:val="24"/>
          <w:lang w:bidi="cy-GB"/>
        </w:rPr>
        <w:t>:</w:t>
      </w:r>
      <w:r w:rsidR="004309C8"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 </w:t>
      </w:r>
      <w:hyperlink r:id="rId7" w:history="1">
        <w:r w:rsidR="004309C8" w:rsidRPr="00D57695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bidi="cy-GB"/>
          </w:rPr>
          <w:t>SDD@tangogleddcymru.llyw.cymru</w:t>
        </w:r>
      </w:hyperlink>
      <w:r w:rsidR="004309C8">
        <w:rPr>
          <w:rFonts w:ascii="Arial" w:eastAsia="Times New Roman" w:hAnsi="Arial" w:cs="Arial"/>
          <w:sz w:val="24"/>
          <w:szCs w:val="24"/>
          <w:bdr w:val="none" w:sz="0" w:space="0" w:color="auto" w:frame="1"/>
          <w:lang w:bidi="cy-GB"/>
        </w:rPr>
        <w:t xml:space="preserve"> </w:t>
      </w:r>
      <w:bookmarkStart w:id="0" w:name="_GoBack"/>
      <w:bookmarkEnd w:id="0"/>
      <w:r w:rsidR="004309C8">
        <w:rPr>
          <w:rFonts w:ascii="Arial" w:eastAsia="Times New Roman" w:hAnsi="Arial" w:cs="Arial"/>
          <w:sz w:val="24"/>
          <w:szCs w:val="24"/>
          <w:bdr w:val="none" w:sz="0" w:space="0" w:color="auto" w:frame="1"/>
          <w:lang w:bidi="cy-GB"/>
        </w:rPr>
        <w:t xml:space="preserve"> </w:t>
      </w:r>
    </w:p>
    <w:p w14:paraId="435A66F2" w14:textId="77777777" w:rsidR="003F62DB" w:rsidRDefault="003F62DB" w:rsidP="003F62D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-GB"/>
        </w:rPr>
        <w:t>Mae busnes sy'n gyfrifol am sicrhau ein bod yn dilyn y rheolau, dyma eu gwybodaeth gyswllt:</w:t>
      </w:r>
    </w:p>
    <w:p w14:paraId="7E2C1FB0" w14:textId="77777777" w:rsidR="003F62DB" w:rsidRDefault="003F62DB" w:rsidP="003F62D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-GB"/>
        </w:rPr>
        <w:t>Swyddfa'r Comisiynydd Gwybodaeth</w:t>
      </w:r>
      <w:r>
        <w:rPr>
          <w:rFonts w:ascii="Arial" w:eastAsia="Arial" w:hAnsi="Arial" w:cs="Arial"/>
          <w:color w:val="333333"/>
          <w:lang w:bidi="cy-GB"/>
        </w:rPr>
        <w:br/>
        <w:t>Tŷ Wycliffe</w:t>
      </w:r>
      <w:r>
        <w:rPr>
          <w:rFonts w:ascii="Arial" w:eastAsia="Arial" w:hAnsi="Arial" w:cs="Arial"/>
          <w:color w:val="333333"/>
          <w:lang w:bidi="cy-GB"/>
        </w:rPr>
        <w:br/>
        <w:t>Water Lane</w:t>
      </w:r>
      <w:r>
        <w:rPr>
          <w:rFonts w:ascii="Arial" w:eastAsia="Arial" w:hAnsi="Arial" w:cs="Arial"/>
          <w:color w:val="333333"/>
          <w:lang w:bidi="cy-GB"/>
        </w:rPr>
        <w:br/>
        <w:t>Wilmslow</w:t>
      </w:r>
      <w:r>
        <w:rPr>
          <w:rFonts w:ascii="Arial" w:eastAsia="Arial" w:hAnsi="Arial" w:cs="Arial"/>
          <w:color w:val="333333"/>
          <w:lang w:bidi="cy-GB"/>
        </w:rPr>
        <w:br/>
        <w:t>SK9 5AF neu edrychwch ar-lein</w:t>
      </w:r>
      <w:hyperlink r:id="rId8" w:history="1">
        <w:r>
          <w:rPr>
            <w:rStyle w:val="Hyperlink"/>
            <w:rFonts w:ascii="Arial" w:eastAsia="Arial" w:hAnsi="Arial" w:cs="Arial"/>
            <w:lang w:bidi="cy-GB"/>
          </w:rPr>
          <w:t>www.ico.org.uk</w:t>
        </w:r>
      </w:hyperlink>
    </w:p>
    <w:p w14:paraId="7DC8919A" w14:textId="77777777" w:rsidR="003F62DB" w:rsidRPr="00220A3E" w:rsidRDefault="003F62DB" w:rsidP="00FB4F07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</w:p>
    <w:p w14:paraId="1286CC17" w14:textId="77777777" w:rsidR="00FB4F07" w:rsidRPr="00F80145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 w:rsidRPr="00F80145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 xml:space="preserve">Dyddiad y diweddariad diwethaf </w:t>
      </w:r>
    </w:p>
    <w:p w14:paraId="58504DAB" w14:textId="77777777" w:rsidR="009B0874" w:rsidRPr="00B73BB5" w:rsidRDefault="00FB4F07" w:rsidP="00B73BB5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t>Rydym wedi diweddaru'r hysbysiad preifatrwydd hwn ddiwethaf ar</w:t>
      </w:r>
      <w:r w:rsidR="003D0993">
        <w:rPr>
          <w:rFonts w:ascii="Arial" w:eastAsia="Times New Roman" w:hAnsi="Arial" w:cs="Arial"/>
          <w:color w:val="1F2025"/>
          <w:sz w:val="24"/>
          <w:szCs w:val="24"/>
          <w:bdr w:val="none" w:sz="0" w:space="0" w:color="auto" w:frame="1"/>
          <w:lang w:bidi="cy-GB"/>
        </w:rPr>
        <w:t>13 Chwefror 2025</w:t>
      </w: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t>. Rydym yn adolygu'r polisi preifatrwydd hwn yn rheolaidd ac yn ei ddiweddaru os bydd unrhyw ran o'r wybodaeth ynddo yn newid.</w:t>
      </w:r>
    </w:p>
    <w:sectPr w:rsidR="009B0874" w:rsidRPr="00B73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E6"/>
    <w:rsid w:val="00031A0B"/>
    <w:rsid w:val="0016013E"/>
    <w:rsid w:val="002607D2"/>
    <w:rsid w:val="003D0993"/>
    <w:rsid w:val="003F62DB"/>
    <w:rsid w:val="004309C8"/>
    <w:rsid w:val="005B2EB0"/>
    <w:rsid w:val="006120E0"/>
    <w:rsid w:val="00664034"/>
    <w:rsid w:val="00696DE6"/>
    <w:rsid w:val="007D3549"/>
    <w:rsid w:val="00806DE8"/>
    <w:rsid w:val="00837D9B"/>
    <w:rsid w:val="008821E1"/>
    <w:rsid w:val="009015B2"/>
    <w:rsid w:val="009B0874"/>
    <w:rsid w:val="009C0B53"/>
    <w:rsid w:val="00A215F2"/>
    <w:rsid w:val="00AB3DF2"/>
    <w:rsid w:val="00AD7D3E"/>
    <w:rsid w:val="00B522F3"/>
    <w:rsid w:val="00B73BB5"/>
    <w:rsid w:val="00C977D1"/>
    <w:rsid w:val="00CD2C1B"/>
    <w:rsid w:val="00CF6ED7"/>
    <w:rsid w:val="00D47AA4"/>
    <w:rsid w:val="00D82127"/>
    <w:rsid w:val="00DA1752"/>
    <w:rsid w:val="00DC1AA5"/>
    <w:rsid w:val="00E2135F"/>
    <w:rsid w:val="00F35D6F"/>
    <w:rsid w:val="00F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6CCD"/>
  <w15:chartTrackingRefBased/>
  <w15:docId w15:val="{7A67ABE5-923F-4581-AA0E-E1B6E90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F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0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DD@tangogleddcymru.llyw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A00CF1F37664F99AFD4BBF38420AB" ma:contentTypeVersion="15" ma:contentTypeDescription="Create a new document." ma:contentTypeScope="" ma:versionID="4a6077aee6b5ade81f89e592c5bf9b1b">
  <xsd:schema xmlns:xsd="http://www.w3.org/2001/XMLSchema" xmlns:xs="http://www.w3.org/2001/XMLSchema" xmlns:p="http://schemas.microsoft.com/office/2006/metadata/properties" xmlns:ns3="448a7092-8e6e-4990-a2ff-81f04a1a6149" xmlns:ns4="6b669d17-3024-4378-9b56-2b3319072360" targetNamespace="http://schemas.microsoft.com/office/2006/metadata/properties" ma:root="true" ma:fieldsID="bb5c3ce1f5e32544ec005aa26f0d106f" ns3:_="" ns4:_="">
    <xsd:import namespace="448a7092-8e6e-4990-a2ff-81f04a1a6149"/>
    <xsd:import namespace="6b669d17-3024-4378-9b56-2b3319072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a7092-8e6e-4990-a2ff-81f04a1a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69d17-3024-4378-9b56-2b3319072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69d17-3024-4378-9b56-2b3319072360" xsi:nil="true"/>
  </documentManagement>
</p:properties>
</file>

<file path=customXml/itemProps1.xml><?xml version="1.0" encoding="utf-8"?>
<ds:datastoreItem xmlns:ds="http://schemas.openxmlformats.org/officeDocument/2006/customXml" ds:itemID="{CD216722-7083-4930-92D2-BCBEA5231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a7092-8e6e-4990-a2ff-81f04a1a6149"/>
    <ds:schemaRef ds:uri="6b669d17-3024-4378-9b56-2b3319072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DDABF-F830-4A97-BDD2-C6E3268E4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7030A-0ABB-4C91-8262-326FFDA9E94B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b669d17-3024-4378-9b56-2b3319072360"/>
    <ds:schemaRef ds:uri="http://schemas.microsoft.com/office/2006/documentManagement/types"/>
    <ds:schemaRef ds:uri="http://purl.org/dc/dcmitype/"/>
    <ds:schemaRef ds:uri="448a7092-8e6e-4990-a2ff-81f04a1a6149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T. Jones</dc:creator>
  <cp:keywords/>
  <dc:description/>
  <cp:lastModifiedBy>Natalie Jones (Siaradwr Cymraeg)</cp:lastModifiedBy>
  <cp:revision>2</cp:revision>
  <dcterms:created xsi:type="dcterms:W3CDTF">2025-03-07T15:22:00Z</dcterms:created>
  <dcterms:modified xsi:type="dcterms:W3CDTF">2025-03-07T15:22:00Z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0x010100132A00CF1F37664F99AFD4BBF38420AB</vt:lpwstr>
  </property>
</Properties>
</file>