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DE52E" w14:textId="77777777" w:rsidR="00EA009D" w:rsidRPr="0017364F" w:rsidRDefault="00EA009D" w:rsidP="00EA009D">
      <w:pPr>
        <w:spacing w:after="0" w:line="240" w:lineRule="auto"/>
        <w:rPr>
          <w:rFonts w:ascii="Arial" w:hAnsi="Arial" w:cs="Arial"/>
          <w:b/>
          <w:sz w:val="24"/>
          <w:szCs w:val="24"/>
        </w:rPr>
      </w:pPr>
      <w:r w:rsidRPr="0017364F">
        <w:rPr>
          <w:rFonts w:ascii="Arial" w:hAnsi="Arial" w:cs="Arial"/>
          <w:b/>
          <w:sz w:val="32"/>
          <w:szCs w:val="32"/>
        </w:rPr>
        <w:t>Y GWASANAETH DATGELU A GWAHARDD</w:t>
      </w:r>
    </w:p>
    <w:p w14:paraId="786DECA0" w14:textId="77777777" w:rsidR="00EA009D" w:rsidRPr="0017364F" w:rsidRDefault="00EA009D" w:rsidP="00EA009D">
      <w:pPr>
        <w:spacing w:after="0" w:line="240" w:lineRule="auto"/>
        <w:rPr>
          <w:rFonts w:ascii="Arial" w:hAnsi="Arial" w:cs="Arial"/>
          <w:b/>
          <w:sz w:val="24"/>
          <w:szCs w:val="24"/>
        </w:rPr>
      </w:pPr>
    </w:p>
    <w:p w14:paraId="2C1BAAF1" w14:textId="77777777" w:rsidR="00EA009D" w:rsidRPr="0017364F" w:rsidRDefault="00EA009D" w:rsidP="00EA009D">
      <w:pPr>
        <w:spacing w:after="0" w:line="240" w:lineRule="auto"/>
        <w:rPr>
          <w:rFonts w:ascii="Arial" w:hAnsi="Arial" w:cs="Arial"/>
          <w:b/>
          <w:sz w:val="24"/>
          <w:szCs w:val="24"/>
        </w:rPr>
      </w:pPr>
      <w:r w:rsidRPr="0017364F">
        <w:rPr>
          <w:rFonts w:ascii="Arial" w:hAnsi="Arial" w:cs="Arial"/>
          <w:b/>
          <w:sz w:val="24"/>
          <w:szCs w:val="24"/>
        </w:rPr>
        <w:t>PROSES AR GYFER CYNNAL GWIRIADAU DBS</w:t>
      </w:r>
    </w:p>
    <w:p w14:paraId="3C7999EC" w14:textId="77777777" w:rsidR="00EA009D" w:rsidRPr="0017364F" w:rsidRDefault="00EA009D" w:rsidP="00EA009D">
      <w:pPr>
        <w:spacing w:after="0" w:line="240" w:lineRule="auto"/>
        <w:rPr>
          <w:rFonts w:ascii="Arial" w:hAnsi="Arial" w:cs="Arial"/>
          <w:sz w:val="24"/>
          <w:szCs w:val="24"/>
        </w:rPr>
      </w:pPr>
    </w:p>
    <w:p w14:paraId="2012B952"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Ar gyfer staff newydd a phresennol yn ogystal â gwirfoddolwyr, bydd yr holl wiriadau'r Gwasanaeth Datgelu a Gwahardd (DBS) yn cael eu gweinyddu gan y Gwasanaeth drwy Gorff Cofrestredig, sef sefydliad sydd wedi'i gofrestru gyda'r DBS at ddibenion cyflwyno ceisiadau am wiriadau. </w:t>
      </w:r>
    </w:p>
    <w:p w14:paraId="095C3651" w14:textId="77777777" w:rsidR="00EA009D" w:rsidRPr="0017364F" w:rsidRDefault="00EA009D" w:rsidP="00EA009D">
      <w:pPr>
        <w:spacing w:after="0" w:line="240" w:lineRule="auto"/>
        <w:rPr>
          <w:rFonts w:ascii="Arial" w:hAnsi="Arial" w:cs="Arial"/>
          <w:sz w:val="24"/>
          <w:szCs w:val="24"/>
        </w:rPr>
      </w:pPr>
    </w:p>
    <w:p w14:paraId="319C6564"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Bydd unigolion yn cael eu cyfeirio at y ddolen briodol a fydd yn eu galluogi i gwblhau eu cais ar-lein; byddant hefyd yn cael eu cynghori ynghylch y ddogfennaeth adnabod sy'n ofynnol yn ei ffurf wreiddiol a sut i'w chyflwyno i'r Gwasanaeth. Unwaith y bydd y dogfennau adnabod wedi'u gwirio gan y Gwasanaeth yn erbyn y wybodaeth a gyflwynir ar-lein, cyflwynir cais ffurfiol ar gyfer gwiriad DBS ar y lefel briodol.</w:t>
      </w:r>
    </w:p>
    <w:p w14:paraId="57EA8E5C" w14:textId="77777777" w:rsidR="00EA009D" w:rsidRPr="0017364F" w:rsidRDefault="00EA009D" w:rsidP="00EA009D">
      <w:pPr>
        <w:spacing w:after="0" w:line="240" w:lineRule="auto"/>
        <w:rPr>
          <w:rFonts w:ascii="Arial" w:hAnsi="Arial" w:cs="Arial"/>
          <w:sz w:val="24"/>
          <w:szCs w:val="24"/>
        </w:rPr>
      </w:pPr>
    </w:p>
    <w:p w14:paraId="5C6441E0"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Unwaith y bydd yr unigolyn yn derbyn ei dystysgrif DBS, bydd yn rhaid i'r Gwasanaeth weld y ddogfen hon yn ei ffurf wreiddiol at ddibenion craffu. </w:t>
      </w:r>
    </w:p>
    <w:p w14:paraId="0D402225" w14:textId="77777777" w:rsidR="00EA009D" w:rsidRPr="0017364F" w:rsidRDefault="00EA009D" w:rsidP="00EA009D">
      <w:pPr>
        <w:spacing w:after="0" w:line="240" w:lineRule="auto"/>
        <w:rPr>
          <w:rFonts w:ascii="Arial" w:hAnsi="Arial" w:cs="Arial"/>
          <w:sz w:val="24"/>
          <w:szCs w:val="24"/>
        </w:rPr>
      </w:pPr>
    </w:p>
    <w:p w14:paraId="706A8AE7" w14:textId="77777777" w:rsidR="00EA009D" w:rsidRPr="0017364F" w:rsidRDefault="00EA009D" w:rsidP="00EA009D">
      <w:pPr>
        <w:spacing w:after="0" w:line="240" w:lineRule="auto"/>
        <w:rPr>
          <w:rFonts w:ascii="Arial" w:hAnsi="Arial" w:cs="Arial"/>
          <w:b/>
          <w:sz w:val="24"/>
          <w:szCs w:val="24"/>
        </w:rPr>
      </w:pPr>
      <w:r w:rsidRPr="0017364F">
        <w:rPr>
          <w:rFonts w:ascii="Arial" w:hAnsi="Arial" w:cs="Arial"/>
          <w:b/>
          <w:sz w:val="24"/>
          <w:szCs w:val="24"/>
        </w:rPr>
        <w:t>GWIRIADAU ADNEWYDDU TAIR BLYNEDD</w:t>
      </w:r>
    </w:p>
    <w:p w14:paraId="425FB93A" w14:textId="77777777" w:rsidR="00EA009D" w:rsidRPr="0017364F" w:rsidRDefault="00EA009D" w:rsidP="00EA009D">
      <w:pPr>
        <w:spacing w:after="0" w:line="240" w:lineRule="auto"/>
        <w:rPr>
          <w:rFonts w:ascii="Arial" w:hAnsi="Arial" w:cs="Arial"/>
          <w:b/>
          <w:sz w:val="24"/>
          <w:szCs w:val="24"/>
        </w:rPr>
      </w:pPr>
    </w:p>
    <w:p w14:paraId="6D51C2E7"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Bydd gweithwyr yn destun gwiriadau DBS ar sail dreigl tair blynedd; Bydd penodiadau newydd, ar ôl derbyn y lefel briodol o wirio fel rhan o'r broses recriwtio, yn trosglwyddo i'r broses adnewyddu dreigl ar ôl tair blynedd yn y swydd. </w:t>
      </w:r>
    </w:p>
    <w:p w14:paraId="74AF1A24" w14:textId="77777777" w:rsidR="00EA009D" w:rsidRPr="0017364F" w:rsidRDefault="00EA009D" w:rsidP="00EA009D">
      <w:pPr>
        <w:spacing w:after="0" w:line="240" w:lineRule="auto"/>
        <w:rPr>
          <w:rFonts w:ascii="Arial" w:hAnsi="Arial" w:cs="Arial"/>
          <w:sz w:val="24"/>
          <w:szCs w:val="24"/>
        </w:rPr>
      </w:pPr>
    </w:p>
    <w:p w14:paraId="7C8ACB97"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Bydd gwasanaethau Corff Cofrestredig yn cael eu defnyddio fel gwasanaeth ymbarél i GTAGC ar gyfer cymhwyso pob fetio DBS. </w:t>
      </w:r>
    </w:p>
    <w:p w14:paraId="73B14B13" w14:textId="77777777" w:rsidR="00EA009D" w:rsidRPr="0017364F" w:rsidRDefault="00EA009D" w:rsidP="00EA009D">
      <w:pPr>
        <w:spacing w:after="0" w:line="240" w:lineRule="auto"/>
        <w:rPr>
          <w:rFonts w:ascii="Arial" w:hAnsi="Arial" w:cs="Arial"/>
          <w:sz w:val="24"/>
          <w:szCs w:val="24"/>
        </w:rPr>
      </w:pPr>
    </w:p>
    <w:p w14:paraId="739A1568"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Fodd bynnag, gellir adnewyddu unrhyw lefel o glirio yn gynharach os daw gwybodaeth andwyol i'r amlwg mewn perthynas â chlirio'r pwnc, neu os oes newid sylweddol yn amgylchiadau personol yr unigolyn. </w:t>
      </w:r>
    </w:p>
    <w:p w14:paraId="79341A35" w14:textId="77777777" w:rsidR="00EA009D" w:rsidRPr="0017364F" w:rsidRDefault="00EA009D" w:rsidP="00EA009D">
      <w:pPr>
        <w:spacing w:after="0" w:line="240" w:lineRule="auto"/>
        <w:rPr>
          <w:rFonts w:ascii="Arial" w:hAnsi="Arial" w:cs="Arial"/>
          <w:sz w:val="24"/>
          <w:szCs w:val="24"/>
        </w:rPr>
      </w:pPr>
    </w:p>
    <w:p w14:paraId="5EDE64F4"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Bydd methu â darparu'r ddogfennaeth angenrheidiol neu i lenwi ffurflen DBS yn arwain at y mater yn cael ei waethygu, a gellir trin hyn fel mater o gamymddwyn o dan y </w:t>
      </w:r>
      <w:r w:rsidRPr="0017364F">
        <w:rPr>
          <w:rFonts w:ascii="Arial" w:hAnsi="Arial" w:cs="Arial"/>
          <w:color w:val="00B0F0"/>
          <w:sz w:val="24"/>
          <w:szCs w:val="24"/>
          <w:u w:val="single"/>
        </w:rPr>
        <w:t>Polisi Disgyblaeth – cliciwch yma</w:t>
      </w:r>
      <w:r w:rsidRPr="0017364F">
        <w:rPr>
          <w:rFonts w:ascii="Arial" w:hAnsi="Arial" w:cs="Arial"/>
          <w:sz w:val="24"/>
          <w:szCs w:val="24"/>
        </w:rPr>
        <w:t>.</w:t>
      </w:r>
    </w:p>
    <w:p w14:paraId="14D3CEAB" w14:textId="77777777" w:rsidR="00EA009D" w:rsidRPr="0017364F" w:rsidRDefault="00EA009D" w:rsidP="00EA009D">
      <w:pPr>
        <w:spacing w:after="0" w:line="240" w:lineRule="auto"/>
        <w:rPr>
          <w:rFonts w:ascii="Arial" w:hAnsi="Arial" w:cs="Arial"/>
          <w:sz w:val="24"/>
          <w:szCs w:val="24"/>
        </w:rPr>
      </w:pPr>
    </w:p>
    <w:p w14:paraId="4449B0B6" w14:textId="1CAC2A6C" w:rsidR="00D91812" w:rsidRPr="0017364F" w:rsidRDefault="00EA009D" w:rsidP="00EA009D">
      <w:pPr>
        <w:spacing w:after="0" w:line="240" w:lineRule="auto"/>
        <w:rPr>
          <w:rFonts w:ascii="Arial" w:hAnsi="Arial" w:cs="Arial"/>
          <w:b/>
          <w:sz w:val="32"/>
          <w:szCs w:val="32"/>
        </w:rPr>
      </w:pPr>
      <w:r w:rsidRPr="0017364F">
        <w:rPr>
          <w:rFonts w:ascii="Arial" w:hAnsi="Arial" w:cs="Arial"/>
          <w:sz w:val="24"/>
          <w:szCs w:val="24"/>
        </w:rPr>
        <w:t>Unwaith y bydd y gweithiwr yn derbyn ei dystysgrif DBS, bydd yn rhaid darparu'r ddogfen hon i'r Gwasanaeth yn ei ffurf wreiddiol at ddibenion craffu a ffeilio.</w:t>
      </w:r>
    </w:p>
    <w:p w14:paraId="5A0D0F48" w14:textId="77777777" w:rsidR="00D91812" w:rsidRPr="0017364F" w:rsidRDefault="00D91812" w:rsidP="00D91812">
      <w:pPr>
        <w:spacing w:after="0" w:line="240" w:lineRule="auto"/>
        <w:rPr>
          <w:rFonts w:ascii="Arial" w:eastAsia="Calibri" w:hAnsi="Arial" w:cs="Arial"/>
          <w:b/>
          <w:bCs/>
          <w:color w:val="000000" w:themeColor="text1"/>
          <w:sz w:val="24"/>
          <w:szCs w:val="24"/>
        </w:rPr>
      </w:pPr>
    </w:p>
    <w:p w14:paraId="42101CD7" w14:textId="77777777" w:rsidR="00194DA9" w:rsidRPr="0017364F" w:rsidRDefault="00194DA9" w:rsidP="00235863">
      <w:pPr>
        <w:spacing w:after="0" w:line="240" w:lineRule="auto"/>
        <w:rPr>
          <w:rFonts w:ascii="Arial" w:hAnsi="Arial" w:cs="Arial"/>
          <w:sz w:val="24"/>
          <w:szCs w:val="24"/>
        </w:rPr>
      </w:pPr>
    </w:p>
    <w:p w14:paraId="7F2F3C38" w14:textId="77777777" w:rsidR="00194DA9" w:rsidRPr="0017364F" w:rsidRDefault="00194DA9" w:rsidP="00235863">
      <w:pPr>
        <w:spacing w:after="0" w:line="240" w:lineRule="auto"/>
        <w:rPr>
          <w:rFonts w:ascii="Arial" w:hAnsi="Arial" w:cs="Arial"/>
          <w:sz w:val="24"/>
          <w:szCs w:val="24"/>
        </w:rPr>
      </w:pPr>
    </w:p>
    <w:p w14:paraId="5226218F" w14:textId="77777777" w:rsidR="00235863" w:rsidRPr="0017364F" w:rsidRDefault="00235863" w:rsidP="00235863">
      <w:pPr>
        <w:spacing w:after="0" w:line="240" w:lineRule="auto"/>
        <w:rPr>
          <w:rFonts w:ascii="Arial" w:hAnsi="Arial" w:cs="Arial"/>
          <w:sz w:val="24"/>
          <w:szCs w:val="24"/>
        </w:rPr>
      </w:pPr>
    </w:p>
    <w:p w14:paraId="1BE25679" w14:textId="77777777" w:rsidR="00235863" w:rsidRPr="0017364F" w:rsidRDefault="00235863" w:rsidP="00235863">
      <w:pPr>
        <w:spacing w:after="0" w:line="240" w:lineRule="auto"/>
        <w:rPr>
          <w:rFonts w:ascii="Arial" w:hAnsi="Arial" w:cs="Arial"/>
          <w:sz w:val="24"/>
          <w:szCs w:val="24"/>
        </w:rPr>
        <w:sectPr w:rsidR="00235863" w:rsidRPr="0017364F" w:rsidSect="0047737C">
          <w:headerReference w:type="default" r:id="rId10"/>
          <w:footerReference w:type="default" r:id="rId11"/>
          <w:pgSz w:w="11906" w:h="16838"/>
          <w:pgMar w:top="1852" w:right="1440" w:bottom="1440" w:left="1282" w:header="706" w:footer="216" w:gutter="0"/>
          <w:cols w:space="708"/>
          <w:docGrid w:linePitch="360"/>
        </w:sectPr>
      </w:pPr>
    </w:p>
    <w:p w14:paraId="455070F7" w14:textId="77777777" w:rsidR="00EA009D" w:rsidRPr="0017364F" w:rsidRDefault="00EA009D" w:rsidP="00EA009D">
      <w:pPr>
        <w:spacing w:after="0" w:line="240" w:lineRule="auto"/>
        <w:rPr>
          <w:rFonts w:ascii="Arial" w:hAnsi="Arial" w:cs="Arial"/>
          <w:b/>
          <w:sz w:val="24"/>
          <w:szCs w:val="24"/>
        </w:rPr>
      </w:pPr>
      <w:r w:rsidRPr="0017364F">
        <w:rPr>
          <w:rFonts w:ascii="Arial" w:hAnsi="Arial" w:cs="Arial"/>
          <w:b/>
          <w:sz w:val="24"/>
          <w:szCs w:val="24"/>
        </w:rPr>
        <w:lastRenderedPageBreak/>
        <w:t>FETIO DIOGELWCH (NPPV)</w:t>
      </w:r>
    </w:p>
    <w:p w14:paraId="3A0A89F9" w14:textId="77777777" w:rsidR="00EA009D" w:rsidRPr="0017364F" w:rsidRDefault="00EA009D" w:rsidP="00EA009D">
      <w:pPr>
        <w:spacing w:after="0" w:line="240" w:lineRule="auto"/>
        <w:rPr>
          <w:rFonts w:ascii="Arial" w:hAnsi="Arial" w:cs="Arial"/>
          <w:sz w:val="24"/>
          <w:szCs w:val="24"/>
        </w:rPr>
      </w:pPr>
    </w:p>
    <w:p w14:paraId="7F5CA3C0" w14:textId="5572667C"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Os nodir ei fod yn angenrheidiol ar gyfer rolau penodol, bydd fetio diogelwch yn cael ei wneud. Mae angen Fetio Personél nad yw'n Heddlu (NPPV) os yw gweithiwr yn gweithio yn yr Ystafell Reoli neu os oes ganddo fynediad at wybodaeth yr Heddlu. Yn unol â hynny, bydd cais yn cael ei anfon gan yr Adran Adnoddau Dynol (AD) at Heddlu Gogledd Cymru i gychwyn y broses NPPV a bydd dolen yn cael ei hanfon at yr unigolyn i'w alluogi i ddarparu'r gwybodaeth angenrheidiol.   </w:t>
      </w:r>
    </w:p>
    <w:p w14:paraId="200305B9" w14:textId="77777777" w:rsidR="00EA009D" w:rsidRPr="0017364F" w:rsidRDefault="00EA009D" w:rsidP="00EA009D">
      <w:pPr>
        <w:spacing w:after="0" w:line="240" w:lineRule="auto"/>
        <w:rPr>
          <w:rFonts w:ascii="Arial" w:hAnsi="Arial" w:cs="Arial"/>
          <w:sz w:val="24"/>
          <w:szCs w:val="24"/>
        </w:rPr>
      </w:pPr>
    </w:p>
    <w:p w14:paraId="2EFF3F2F"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Os ar unrhyw adeg mae'r Fetio Diogelwch yn dod i ben, yn dod yn annilys, yn cael ei amrywio neu yn cael ei ddirymu fel nad oes gan weithiwr bellach y cliriad angenrheidiol i ymgymryd â'i rôl, mae'r Gwasanaeth yn cadw'r hawl i derfynu cyflogaeth yr unigolyn.</w:t>
      </w:r>
    </w:p>
    <w:p w14:paraId="1127B1AA" w14:textId="77777777" w:rsidR="00EA009D" w:rsidRPr="0017364F" w:rsidRDefault="00EA009D" w:rsidP="00EA009D">
      <w:pPr>
        <w:spacing w:after="0" w:line="240" w:lineRule="auto"/>
        <w:rPr>
          <w:rFonts w:ascii="Arial" w:hAnsi="Arial" w:cs="Arial"/>
          <w:sz w:val="24"/>
          <w:szCs w:val="24"/>
        </w:rPr>
      </w:pPr>
    </w:p>
    <w:p w14:paraId="3AD77417" w14:textId="77777777" w:rsidR="00EA009D" w:rsidRPr="0017364F" w:rsidRDefault="00EA009D" w:rsidP="00EA009D">
      <w:pPr>
        <w:spacing w:after="0" w:line="240" w:lineRule="auto"/>
        <w:rPr>
          <w:rFonts w:ascii="Arial" w:hAnsi="Arial" w:cs="Arial"/>
          <w:b/>
          <w:sz w:val="24"/>
          <w:szCs w:val="24"/>
        </w:rPr>
      </w:pPr>
      <w:r w:rsidRPr="0017364F">
        <w:rPr>
          <w:rFonts w:ascii="Arial" w:hAnsi="Arial" w:cs="Arial"/>
          <w:b/>
          <w:sz w:val="24"/>
          <w:szCs w:val="24"/>
        </w:rPr>
        <w:t>EUOGFARNAU WEDI EI DDARFOD A HEB DDARFOD</w:t>
      </w:r>
    </w:p>
    <w:p w14:paraId="768D6C12" w14:textId="77777777" w:rsidR="00EA009D" w:rsidRPr="0017364F" w:rsidRDefault="00EA009D" w:rsidP="00EA009D">
      <w:pPr>
        <w:spacing w:after="0" w:line="240" w:lineRule="auto"/>
        <w:rPr>
          <w:rFonts w:ascii="Arial" w:hAnsi="Arial" w:cs="Arial"/>
          <w:sz w:val="24"/>
          <w:szCs w:val="24"/>
        </w:rPr>
      </w:pPr>
    </w:p>
    <w:p w14:paraId="2A77E6F3"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Mae rhai ffeithiau bod yn rhaid i weithwyr adrodd i'w Rheolwr Llinell (neu'r Adran Adnoddau Dynol) o fewn dau ddiwrnod i'r digwyddiad. Mae'r rhain yn cynnwys os yw gweithwyr: </w:t>
      </w:r>
    </w:p>
    <w:p w14:paraId="54E3CE38" w14:textId="77777777" w:rsidR="00EA009D" w:rsidRPr="0017364F" w:rsidRDefault="00EA009D" w:rsidP="00EA009D">
      <w:pPr>
        <w:spacing w:after="0" w:line="240" w:lineRule="auto"/>
        <w:rPr>
          <w:rFonts w:ascii="Arial" w:hAnsi="Arial" w:cs="Arial"/>
          <w:sz w:val="24"/>
          <w:szCs w:val="24"/>
        </w:rPr>
      </w:pPr>
    </w:p>
    <w:p w14:paraId="426B214C" w14:textId="77777777" w:rsidR="00EA009D" w:rsidRPr="0017364F" w:rsidRDefault="00EA009D" w:rsidP="00EA009D">
      <w:pPr>
        <w:pStyle w:val="ListParagraph"/>
        <w:numPr>
          <w:ilvl w:val="0"/>
          <w:numId w:val="3"/>
        </w:numPr>
        <w:spacing w:after="0" w:line="240" w:lineRule="auto"/>
        <w:rPr>
          <w:rFonts w:ascii="Arial" w:hAnsi="Arial" w:cs="Arial"/>
          <w:sz w:val="24"/>
          <w:szCs w:val="24"/>
        </w:rPr>
      </w:pPr>
      <w:r w:rsidRPr="0017364F">
        <w:rPr>
          <w:rFonts w:ascii="Arial" w:hAnsi="Arial" w:cs="Arial"/>
          <w:sz w:val="24"/>
          <w:szCs w:val="24"/>
        </w:rPr>
        <w:t>yn cael eu hymchwilio gan yr heddlu;</w:t>
      </w:r>
    </w:p>
    <w:p w14:paraId="22E92A1E" w14:textId="77777777" w:rsidR="00EA009D" w:rsidRPr="0017364F" w:rsidRDefault="00EA009D" w:rsidP="00EA009D">
      <w:pPr>
        <w:pStyle w:val="ListParagraph"/>
        <w:numPr>
          <w:ilvl w:val="0"/>
          <w:numId w:val="3"/>
        </w:numPr>
        <w:spacing w:after="0" w:line="240" w:lineRule="auto"/>
        <w:rPr>
          <w:rFonts w:ascii="Arial" w:hAnsi="Arial" w:cs="Arial"/>
          <w:sz w:val="24"/>
          <w:szCs w:val="24"/>
        </w:rPr>
      </w:pPr>
      <w:r w:rsidRPr="0017364F">
        <w:rPr>
          <w:rFonts w:ascii="Arial" w:hAnsi="Arial" w:cs="Arial"/>
          <w:sz w:val="24"/>
          <w:szCs w:val="24"/>
        </w:rPr>
        <w:t>yn cael eu harestio (hyd yn oed os nad yw hyn yn arwain at gollfarn);</w:t>
      </w:r>
    </w:p>
    <w:p w14:paraId="66017BA4" w14:textId="77777777" w:rsidR="00EA009D" w:rsidRPr="0017364F" w:rsidRDefault="00EA009D" w:rsidP="00EA009D">
      <w:pPr>
        <w:pStyle w:val="ListParagraph"/>
        <w:numPr>
          <w:ilvl w:val="0"/>
          <w:numId w:val="3"/>
        </w:numPr>
        <w:spacing w:after="0" w:line="240" w:lineRule="auto"/>
        <w:rPr>
          <w:rFonts w:ascii="Arial" w:hAnsi="Arial" w:cs="Arial"/>
          <w:sz w:val="24"/>
          <w:szCs w:val="24"/>
        </w:rPr>
      </w:pPr>
      <w:r w:rsidRPr="0017364F">
        <w:rPr>
          <w:rFonts w:ascii="Arial" w:hAnsi="Arial" w:cs="Arial"/>
          <w:sz w:val="24"/>
          <w:szCs w:val="24"/>
        </w:rPr>
        <w:t>yn cael eu cyhuddo o drosedd (nid yw'r gofyniad hwn yn berthnasol i droseddau troseddol sy'n cael eu trin drwy gosb benodedig yn lle ymddangosiad llys);</w:t>
      </w:r>
    </w:p>
    <w:p w14:paraId="61F12C00" w14:textId="77777777" w:rsidR="00EA009D" w:rsidRPr="0017364F" w:rsidRDefault="00EA009D" w:rsidP="00EA009D">
      <w:pPr>
        <w:pStyle w:val="ListParagraph"/>
        <w:numPr>
          <w:ilvl w:val="0"/>
          <w:numId w:val="3"/>
        </w:numPr>
        <w:spacing w:after="0" w:line="240" w:lineRule="auto"/>
        <w:rPr>
          <w:rFonts w:ascii="Arial" w:hAnsi="Arial" w:cs="Arial"/>
          <w:sz w:val="24"/>
          <w:szCs w:val="24"/>
        </w:rPr>
      </w:pPr>
      <w:r w:rsidRPr="0017364F">
        <w:rPr>
          <w:rFonts w:ascii="Arial" w:hAnsi="Arial" w:cs="Arial"/>
          <w:sz w:val="24"/>
          <w:szCs w:val="24"/>
        </w:rPr>
        <w:t>yn euog o drosedd;</w:t>
      </w:r>
    </w:p>
    <w:p w14:paraId="7C31EBA4" w14:textId="77777777" w:rsidR="00EA009D" w:rsidRPr="0017364F" w:rsidRDefault="00EA009D" w:rsidP="00EA009D">
      <w:pPr>
        <w:pStyle w:val="ListParagraph"/>
        <w:numPr>
          <w:ilvl w:val="0"/>
          <w:numId w:val="3"/>
        </w:numPr>
        <w:spacing w:after="0" w:line="240" w:lineRule="auto"/>
        <w:rPr>
          <w:rFonts w:ascii="Arial" w:hAnsi="Arial" w:cs="Arial"/>
          <w:sz w:val="24"/>
          <w:szCs w:val="24"/>
        </w:rPr>
      </w:pPr>
      <w:r w:rsidRPr="0017364F">
        <w:rPr>
          <w:rFonts w:ascii="Arial" w:hAnsi="Arial" w:cs="Arial"/>
          <w:sz w:val="24"/>
          <w:szCs w:val="24"/>
        </w:rPr>
        <w:t>yn cael eu rhoi gyda rhybudd (a roddir yn lle galwad i ymddangos gerbron llys);</w:t>
      </w:r>
    </w:p>
    <w:p w14:paraId="2229E525" w14:textId="77777777" w:rsidR="00EA009D" w:rsidRPr="0017364F" w:rsidRDefault="00EA009D" w:rsidP="00EA009D">
      <w:pPr>
        <w:pStyle w:val="ListParagraph"/>
        <w:numPr>
          <w:ilvl w:val="0"/>
          <w:numId w:val="3"/>
        </w:numPr>
        <w:spacing w:after="0" w:line="240" w:lineRule="auto"/>
        <w:rPr>
          <w:rFonts w:ascii="Arial" w:hAnsi="Arial" w:cs="Arial"/>
          <w:sz w:val="24"/>
          <w:szCs w:val="24"/>
        </w:rPr>
      </w:pPr>
      <w:r w:rsidRPr="0017364F">
        <w:rPr>
          <w:rFonts w:ascii="Arial" w:hAnsi="Arial" w:cs="Arial"/>
          <w:sz w:val="24"/>
          <w:szCs w:val="24"/>
        </w:rPr>
        <w:t>gyrru cerbydau Gwasanaeth a dyfarnwyd dirwy iddynt fel bod eu cyfanswm cronnus yn cyrraedd naw pwynt cosb neu uwch;</w:t>
      </w:r>
    </w:p>
    <w:p w14:paraId="3C488BF1" w14:textId="77777777" w:rsidR="00EA009D" w:rsidRPr="0017364F" w:rsidRDefault="00EA009D" w:rsidP="00EA009D">
      <w:pPr>
        <w:pStyle w:val="ListParagraph"/>
        <w:numPr>
          <w:ilvl w:val="0"/>
          <w:numId w:val="3"/>
        </w:numPr>
        <w:spacing w:after="0" w:line="240" w:lineRule="auto"/>
        <w:rPr>
          <w:rFonts w:ascii="Arial" w:hAnsi="Arial" w:cs="Arial"/>
          <w:sz w:val="24"/>
          <w:szCs w:val="24"/>
        </w:rPr>
      </w:pPr>
      <w:r w:rsidRPr="0017364F">
        <w:rPr>
          <w:rFonts w:ascii="Arial" w:hAnsi="Arial" w:cs="Arial"/>
          <w:sz w:val="24"/>
          <w:szCs w:val="24"/>
        </w:rPr>
        <w:t>gyrru cerbydau gwasanaeth ac yn cael eu gwahardd rhag gyrru neu yn cael eu canfod yn euog o unrhyw drosedd yrru arall.</w:t>
      </w:r>
    </w:p>
    <w:p w14:paraId="462D6BAD" w14:textId="77777777" w:rsidR="00EA009D" w:rsidRPr="0017364F" w:rsidRDefault="00EA009D" w:rsidP="00EA009D">
      <w:pPr>
        <w:spacing w:after="0" w:line="240" w:lineRule="auto"/>
        <w:rPr>
          <w:rFonts w:ascii="Arial" w:hAnsi="Arial" w:cs="Arial"/>
          <w:sz w:val="24"/>
          <w:szCs w:val="24"/>
        </w:rPr>
      </w:pPr>
    </w:p>
    <w:p w14:paraId="57889E7E" w14:textId="535C14E3"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Os nad yw gweithwyr yn adrodd materion o'r fath, gall y diffyg gweithredu hwn arwain at </w:t>
      </w:r>
      <w:r w:rsidR="0003261B">
        <w:rPr>
          <w:rFonts w:ascii="Arial" w:hAnsi="Arial" w:cs="Arial"/>
          <w:sz w:val="24"/>
          <w:szCs w:val="24"/>
        </w:rPr>
        <w:t>fesurau</w:t>
      </w:r>
      <w:r w:rsidRPr="0017364F">
        <w:rPr>
          <w:rFonts w:ascii="Arial" w:hAnsi="Arial" w:cs="Arial"/>
          <w:sz w:val="24"/>
          <w:szCs w:val="24"/>
        </w:rPr>
        <w:t xml:space="preserve"> disgyblu a allai arwain at ddiswyddiad yn y pen draw. </w:t>
      </w:r>
    </w:p>
    <w:p w14:paraId="2F352F07" w14:textId="77777777" w:rsidR="00EA009D" w:rsidRPr="0017364F" w:rsidRDefault="00EA009D" w:rsidP="00EA009D">
      <w:pPr>
        <w:spacing w:after="0" w:line="240" w:lineRule="auto"/>
        <w:rPr>
          <w:rFonts w:ascii="Arial" w:hAnsi="Arial" w:cs="Arial"/>
          <w:sz w:val="24"/>
          <w:szCs w:val="24"/>
        </w:rPr>
      </w:pPr>
    </w:p>
    <w:p w14:paraId="2659DE8F"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Bydd y Gwasanaeth yn gofyn i ddarpar weithwyr ddatgelu gwybodaeth am gofnodion troseddol cyn cyfweliad ar gyfer swydd ac fel amod o gynnig swydd; Mae'r sefydliad hefyd yn ei gwneud yn ofynnol i weithwyr ddatgelu unrhyw fanylion cofnod troseddol a gafwyd ar ôl eu recriwtio. </w:t>
      </w:r>
    </w:p>
    <w:p w14:paraId="60BBE492" w14:textId="77777777" w:rsidR="00EA009D" w:rsidRPr="0017364F" w:rsidRDefault="00EA009D" w:rsidP="00EA009D">
      <w:pPr>
        <w:spacing w:after="0" w:line="240" w:lineRule="auto"/>
        <w:rPr>
          <w:rFonts w:ascii="Arial" w:hAnsi="Arial" w:cs="Arial"/>
          <w:sz w:val="24"/>
          <w:szCs w:val="24"/>
        </w:rPr>
      </w:pPr>
    </w:p>
    <w:p w14:paraId="42AC8584" w14:textId="233C9FF7" w:rsidR="00C53A68" w:rsidRPr="0017364F" w:rsidRDefault="00EA009D" w:rsidP="00EA009D">
      <w:pPr>
        <w:spacing w:after="0" w:line="240" w:lineRule="auto"/>
        <w:rPr>
          <w:rFonts w:ascii="Arial" w:eastAsia="Arial" w:hAnsi="Arial" w:cs="Arial"/>
          <w:sz w:val="24"/>
          <w:szCs w:val="24"/>
        </w:rPr>
      </w:pPr>
      <w:r w:rsidRPr="0017364F">
        <w:rPr>
          <w:rFonts w:ascii="Arial" w:hAnsi="Arial" w:cs="Arial"/>
          <w:sz w:val="24"/>
          <w:szCs w:val="24"/>
        </w:rPr>
        <w:t>Gall unrhyw fethiant i ddatgelu euogfarnau sy'n cael eu datgelu mewn adroddiad DBS neu fetio diogelwch arwain at dynnu cynnig amodol o waith yn ôl.</w:t>
      </w:r>
    </w:p>
    <w:p w14:paraId="3551903B" w14:textId="77777777" w:rsidR="00EA009D" w:rsidRPr="0017364F" w:rsidRDefault="00EA009D">
      <w:pPr>
        <w:rPr>
          <w:rFonts w:ascii="Arial" w:eastAsia="Arial" w:hAnsi="Arial" w:cs="Arial"/>
          <w:sz w:val="24"/>
          <w:szCs w:val="24"/>
        </w:rPr>
      </w:pPr>
      <w:r w:rsidRPr="0017364F">
        <w:rPr>
          <w:rFonts w:ascii="Arial" w:eastAsia="Arial" w:hAnsi="Arial" w:cs="Arial"/>
          <w:sz w:val="24"/>
          <w:szCs w:val="24"/>
        </w:rPr>
        <w:br w:type="page"/>
      </w:r>
    </w:p>
    <w:p w14:paraId="0F3067AD" w14:textId="77777777" w:rsidR="00EA009D" w:rsidRPr="0017364F" w:rsidRDefault="00EA009D" w:rsidP="00692D2A">
      <w:pPr>
        <w:spacing w:after="0" w:line="240" w:lineRule="auto"/>
        <w:rPr>
          <w:rFonts w:ascii="Arial" w:hAnsi="Arial" w:cs="Arial"/>
          <w:sz w:val="24"/>
          <w:szCs w:val="24"/>
        </w:rPr>
      </w:pPr>
      <w:r w:rsidRPr="0017364F">
        <w:rPr>
          <w:rFonts w:ascii="Arial" w:hAnsi="Arial" w:cs="Arial"/>
          <w:sz w:val="24"/>
          <w:szCs w:val="24"/>
        </w:rPr>
        <w:lastRenderedPageBreak/>
        <w:t>Bydd canlyniadau gwiriadau DBS yn cael eu hystyried ar sail unigol, a bydd y Gwasanaeth yn gweithredu mewn modd cymesur wrth benderfynu a ddylid bwrw ymlaen â'r penodiad i'r swydd dan sylw ai peidio.</w:t>
      </w:r>
    </w:p>
    <w:p w14:paraId="4F05FDFC" w14:textId="77777777" w:rsidR="00EA009D" w:rsidRPr="0017364F" w:rsidRDefault="00EA009D" w:rsidP="00692D2A">
      <w:pPr>
        <w:spacing w:after="0" w:line="240" w:lineRule="auto"/>
        <w:rPr>
          <w:rFonts w:ascii="Arial" w:hAnsi="Arial" w:cs="Arial"/>
          <w:sz w:val="24"/>
          <w:szCs w:val="24"/>
        </w:rPr>
      </w:pPr>
    </w:p>
    <w:p w14:paraId="33ED97D8" w14:textId="77777777" w:rsidR="00EA009D" w:rsidRPr="0017364F" w:rsidRDefault="00EA009D" w:rsidP="00692D2A">
      <w:pPr>
        <w:spacing w:after="0" w:line="240" w:lineRule="auto"/>
        <w:rPr>
          <w:rFonts w:ascii="Arial" w:hAnsi="Arial" w:cs="Arial"/>
          <w:sz w:val="24"/>
          <w:szCs w:val="24"/>
        </w:rPr>
      </w:pPr>
      <w:r w:rsidRPr="0017364F">
        <w:rPr>
          <w:rFonts w:ascii="Arial" w:hAnsi="Arial" w:cs="Arial"/>
          <w:sz w:val="24"/>
          <w:szCs w:val="24"/>
        </w:rPr>
        <w:t xml:space="preserve">Os bydd tystysgrif datgelu yn dangos unrhyw euogfarnau, rhybuddion, </w:t>
      </w:r>
      <w:proofErr w:type="spellStart"/>
      <w:r w:rsidRPr="0017364F">
        <w:rPr>
          <w:rFonts w:ascii="Arial" w:hAnsi="Arial" w:cs="Arial"/>
          <w:sz w:val="24"/>
          <w:szCs w:val="24"/>
        </w:rPr>
        <w:t>ceryddiadau</w:t>
      </w:r>
      <w:proofErr w:type="spellEnd"/>
      <w:r w:rsidRPr="0017364F">
        <w:rPr>
          <w:rFonts w:ascii="Arial" w:hAnsi="Arial" w:cs="Arial"/>
          <w:sz w:val="24"/>
          <w:szCs w:val="24"/>
        </w:rPr>
        <w:t xml:space="preserve"> neu rybuddion wedi'u gwario neu heb eu gwario, bydd asesiad risg datgelu cadarnhaol (a elwir hefyd yn Asesiad Risg Fetio Cyngor Tân Cenedlaethol) yn cael ei gwblhau.  Gellir gwahodd yr unigolyn i gyfarfod i drafod cynnwys y datgeliad cyn </w:t>
      </w:r>
    </w:p>
    <w:p w14:paraId="3CE71781" w14:textId="77777777" w:rsidR="00EA009D" w:rsidRPr="0017364F" w:rsidRDefault="00EA009D" w:rsidP="00692D2A">
      <w:pPr>
        <w:spacing w:after="0" w:line="240" w:lineRule="auto"/>
        <w:rPr>
          <w:rFonts w:ascii="Arial" w:hAnsi="Arial" w:cs="Arial"/>
          <w:sz w:val="24"/>
          <w:szCs w:val="24"/>
        </w:rPr>
      </w:pPr>
      <w:r w:rsidRPr="0017364F">
        <w:rPr>
          <w:rFonts w:ascii="Arial" w:hAnsi="Arial" w:cs="Arial"/>
          <w:sz w:val="24"/>
          <w:szCs w:val="24"/>
        </w:rPr>
        <w:t xml:space="preserve">penderfyniad yn cael ei wneud. Bydd pob achos yn cael ei ystyried ar ei rinweddau ei hun, gan gynnwys rôl yr unigolyn yn y drosedd, a natur yr euogfarn neu'r rhybudd. </w:t>
      </w:r>
    </w:p>
    <w:p w14:paraId="087D8822" w14:textId="77777777" w:rsidR="00EA009D" w:rsidRPr="0017364F" w:rsidRDefault="00EA009D" w:rsidP="00692D2A">
      <w:pPr>
        <w:spacing w:after="0" w:line="240" w:lineRule="auto"/>
        <w:rPr>
          <w:rFonts w:ascii="Arial" w:hAnsi="Arial" w:cs="Arial"/>
          <w:sz w:val="24"/>
          <w:szCs w:val="24"/>
        </w:rPr>
      </w:pPr>
    </w:p>
    <w:p w14:paraId="52DC32C7" w14:textId="77777777" w:rsidR="00EA009D" w:rsidRPr="0017364F" w:rsidRDefault="00EA009D" w:rsidP="00692D2A">
      <w:pPr>
        <w:spacing w:after="0" w:line="240" w:lineRule="auto"/>
        <w:rPr>
          <w:rFonts w:ascii="Arial" w:hAnsi="Arial" w:cs="Arial"/>
          <w:sz w:val="24"/>
          <w:szCs w:val="24"/>
        </w:rPr>
      </w:pPr>
      <w:r w:rsidRPr="0017364F">
        <w:rPr>
          <w:rFonts w:ascii="Arial" w:hAnsi="Arial" w:cs="Arial"/>
          <w:sz w:val="24"/>
          <w:szCs w:val="24"/>
        </w:rPr>
        <w:t xml:space="preserve">Gallai canlyniad fod cynnig swydd dros dro yn gallu symud ymlaen, neu fel arall gellir ei dynnu'n ôl. Gallai fod angen ymchwiliad pellach a allai arwain wedyn at gymryd camau disgyblu yn erbyn yr unigolyn yn unol â </w:t>
      </w:r>
      <w:r w:rsidRPr="0017364F">
        <w:rPr>
          <w:rFonts w:ascii="Arial" w:hAnsi="Arial" w:cs="Arial"/>
          <w:color w:val="00B0F0"/>
          <w:sz w:val="24"/>
          <w:szCs w:val="24"/>
          <w:u w:val="single"/>
        </w:rPr>
        <w:t xml:space="preserve">Pholisi Disgyblu'r Gwasanaeth – cliciwch yma </w:t>
      </w:r>
      <w:r w:rsidRPr="0017364F">
        <w:rPr>
          <w:rFonts w:ascii="Arial" w:hAnsi="Arial" w:cs="Arial"/>
          <w:sz w:val="24"/>
          <w:szCs w:val="24"/>
        </w:rPr>
        <w:t>os ydynt yn weithiwr cyfredol.</w:t>
      </w:r>
    </w:p>
    <w:p w14:paraId="6494DF7F" w14:textId="77777777" w:rsidR="00EA009D" w:rsidRPr="0017364F" w:rsidRDefault="00EA009D" w:rsidP="00692D2A">
      <w:pPr>
        <w:spacing w:after="0" w:line="240" w:lineRule="auto"/>
        <w:rPr>
          <w:rFonts w:ascii="Arial" w:hAnsi="Arial" w:cs="Arial"/>
          <w:sz w:val="24"/>
          <w:szCs w:val="24"/>
        </w:rPr>
      </w:pPr>
    </w:p>
    <w:p w14:paraId="3E4EF7DC" w14:textId="77777777" w:rsidR="00EA009D" w:rsidRPr="0017364F" w:rsidRDefault="00EA009D" w:rsidP="00692D2A">
      <w:pPr>
        <w:spacing w:after="0" w:line="240" w:lineRule="auto"/>
        <w:rPr>
          <w:rFonts w:ascii="Arial" w:hAnsi="Arial" w:cs="Arial"/>
          <w:color w:val="00B0F0"/>
          <w:sz w:val="24"/>
          <w:szCs w:val="24"/>
          <w:u w:val="single"/>
        </w:rPr>
      </w:pPr>
      <w:r w:rsidRPr="0017364F">
        <w:rPr>
          <w:rFonts w:ascii="Arial" w:hAnsi="Arial" w:cs="Arial"/>
          <w:sz w:val="24"/>
          <w:szCs w:val="24"/>
        </w:rPr>
        <w:t xml:space="preserve">Nid oes unrhyw ddarpariaeth i apelio yn erbyn y penderfyniad wedi'i hymgorffori yn y broses; fodd bynnag, gall unigolion godi cwyn os ydynt yn teimlo nad yw'r gweithdrefnau wedi'u dilyn yn gywir. Mae rhagor o wybodaeth ar gael yn y </w:t>
      </w:r>
      <w:r w:rsidRPr="0017364F">
        <w:rPr>
          <w:rFonts w:ascii="Arial" w:hAnsi="Arial" w:cs="Arial"/>
          <w:color w:val="00B0F0"/>
          <w:sz w:val="24"/>
          <w:szCs w:val="24"/>
          <w:u w:val="single"/>
        </w:rPr>
        <w:t>Polisi Datrys Cwynion - cliciwch yma.</w:t>
      </w:r>
    </w:p>
    <w:p w14:paraId="76877BE6" w14:textId="77777777" w:rsidR="00EA009D" w:rsidRPr="0017364F" w:rsidRDefault="00EA009D" w:rsidP="00692D2A">
      <w:pPr>
        <w:spacing w:after="0" w:line="240" w:lineRule="auto"/>
        <w:rPr>
          <w:rFonts w:ascii="Arial" w:hAnsi="Arial" w:cs="Arial"/>
          <w:sz w:val="24"/>
          <w:szCs w:val="24"/>
        </w:rPr>
      </w:pPr>
    </w:p>
    <w:p w14:paraId="46A9239C" w14:textId="77777777" w:rsidR="00EA009D" w:rsidRPr="0017364F" w:rsidRDefault="00EA009D" w:rsidP="00692D2A">
      <w:pPr>
        <w:spacing w:after="0" w:line="240" w:lineRule="auto"/>
        <w:rPr>
          <w:rFonts w:ascii="Arial" w:hAnsi="Arial" w:cs="Arial"/>
          <w:sz w:val="24"/>
          <w:szCs w:val="24"/>
        </w:rPr>
      </w:pPr>
      <w:r w:rsidRPr="0017364F">
        <w:rPr>
          <w:rFonts w:ascii="Arial" w:hAnsi="Arial" w:cs="Arial"/>
          <w:sz w:val="24"/>
          <w:szCs w:val="24"/>
        </w:rPr>
        <w:t xml:space="preserve">Ar gyfer gweithwyr newydd a staff presennol, bydd datgeliad nad yw'n datgelu euogfarn wedi'i wario na'i wario yn cael ei ystyried yn dderbyniol. </w:t>
      </w:r>
    </w:p>
    <w:p w14:paraId="61C7F7A7" w14:textId="77777777" w:rsidR="00EA009D" w:rsidRPr="0017364F" w:rsidRDefault="00EA009D" w:rsidP="00692D2A">
      <w:pPr>
        <w:spacing w:after="0" w:line="240" w:lineRule="auto"/>
        <w:rPr>
          <w:rFonts w:ascii="Arial" w:hAnsi="Arial" w:cs="Arial"/>
          <w:sz w:val="24"/>
          <w:szCs w:val="24"/>
        </w:rPr>
      </w:pPr>
    </w:p>
    <w:p w14:paraId="4F74B5A8" w14:textId="77777777" w:rsidR="00EA009D" w:rsidRPr="0017364F" w:rsidRDefault="00EA009D" w:rsidP="00692D2A">
      <w:pPr>
        <w:spacing w:after="0" w:line="240" w:lineRule="auto"/>
        <w:rPr>
          <w:rFonts w:ascii="Arial" w:hAnsi="Arial" w:cs="Arial"/>
          <w:b/>
          <w:sz w:val="24"/>
          <w:szCs w:val="24"/>
        </w:rPr>
      </w:pPr>
      <w:r w:rsidRPr="0017364F">
        <w:rPr>
          <w:rFonts w:ascii="Arial" w:hAnsi="Arial" w:cs="Arial"/>
          <w:b/>
          <w:sz w:val="24"/>
          <w:szCs w:val="24"/>
        </w:rPr>
        <w:t>RECRIWTIO</w:t>
      </w:r>
    </w:p>
    <w:p w14:paraId="4B69CEC3" w14:textId="77777777" w:rsidR="00EA009D" w:rsidRPr="0017364F" w:rsidRDefault="00EA009D" w:rsidP="00692D2A">
      <w:pPr>
        <w:spacing w:after="0" w:line="240" w:lineRule="auto"/>
        <w:rPr>
          <w:rFonts w:ascii="Arial" w:hAnsi="Arial" w:cs="Arial"/>
          <w:sz w:val="24"/>
          <w:szCs w:val="24"/>
        </w:rPr>
      </w:pPr>
    </w:p>
    <w:p w14:paraId="352DFBC9" w14:textId="77777777" w:rsidR="00EA009D" w:rsidRPr="0017364F" w:rsidRDefault="00EA009D" w:rsidP="00692D2A">
      <w:pPr>
        <w:spacing w:after="0" w:line="240" w:lineRule="auto"/>
        <w:rPr>
          <w:rFonts w:ascii="Arial" w:hAnsi="Arial" w:cs="Arial"/>
          <w:sz w:val="24"/>
          <w:szCs w:val="24"/>
        </w:rPr>
      </w:pPr>
      <w:r w:rsidRPr="0017364F">
        <w:rPr>
          <w:rFonts w:ascii="Arial" w:hAnsi="Arial" w:cs="Arial"/>
          <w:sz w:val="24"/>
          <w:szCs w:val="24"/>
        </w:rPr>
        <w:t xml:space="preserve">Mae gwiriadau datgelu DBS yn rhan o'r broses recriwtio a dethol gyffredinol a byddant yn cael eu cynnal waeth a yw'r swydd dros dro neu'n barhaol. </w:t>
      </w:r>
    </w:p>
    <w:p w14:paraId="40212BE8" w14:textId="77777777" w:rsidR="00EA009D" w:rsidRPr="0017364F" w:rsidRDefault="00EA009D" w:rsidP="00692D2A">
      <w:pPr>
        <w:spacing w:after="0" w:line="240" w:lineRule="auto"/>
        <w:rPr>
          <w:rFonts w:ascii="Arial" w:hAnsi="Arial" w:cs="Arial"/>
          <w:sz w:val="24"/>
          <w:szCs w:val="24"/>
        </w:rPr>
      </w:pPr>
    </w:p>
    <w:p w14:paraId="539E2D9C" w14:textId="77777777" w:rsidR="00EA009D" w:rsidRPr="0017364F" w:rsidRDefault="00EA009D" w:rsidP="00692D2A">
      <w:pPr>
        <w:spacing w:after="0" w:line="240" w:lineRule="auto"/>
        <w:rPr>
          <w:rFonts w:ascii="Arial" w:hAnsi="Arial" w:cs="Arial"/>
          <w:sz w:val="24"/>
          <w:szCs w:val="24"/>
        </w:rPr>
      </w:pPr>
      <w:r w:rsidRPr="0017364F">
        <w:rPr>
          <w:rFonts w:ascii="Arial" w:hAnsi="Arial" w:cs="Arial"/>
          <w:sz w:val="24"/>
          <w:szCs w:val="24"/>
        </w:rPr>
        <w:t>Os nodir ei fod yn angenrheidiol ar gyfer rolau penodol, bydd fetio diogelwch yn cael ei gynnal fel y nodir uchod.</w:t>
      </w:r>
    </w:p>
    <w:p w14:paraId="76489AB3" w14:textId="77777777" w:rsidR="00EA009D" w:rsidRPr="0017364F" w:rsidRDefault="00EA009D" w:rsidP="00692D2A">
      <w:pPr>
        <w:spacing w:after="0" w:line="240" w:lineRule="auto"/>
        <w:rPr>
          <w:rFonts w:ascii="Arial" w:hAnsi="Arial" w:cs="Arial"/>
          <w:sz w:val="24"/>
          <w:szCs w:val="24"/>
        </w:rPr>
      </w:pPr>
    </w:p>
    <w:p w14:paraId="5A63CDD8" w14:textId="77777777" w:rsidR="00EA009D" w:rsidRPr="0017364F" w:rsidRDefault="00EA009D" w:rsidP="00692D2A">
      <w:pPr>
        <w:spacing w:after="0" w:line="240" w:lineRule="auto"/>
        <w:rPr>
          <w:rFonts w:ascii="Arial" w:hAnsi="Arial" w:cs="Arial"/>
          <w:b/>
          <w:sz w:val="24"/>
          <w:szCs w:val="24"/>
        </w:rPr>
      </w:pPr>
      <w:r w:rsidRPr="0017364F">
        <w:rPr>
          <w:rFonts w:ascii="Arial" w:hAnsi="Arial" w:cs="Arial"/>
          <w:b/>
          <w:sz w:val="24"/>
          <w:szCs w:val="24"/>
        </w:rPr>
        <w:t>Recriwtio Allanol</w:t>
      </w:r>
    </w:p>
    <w:p w14:paraId="41DCCB62" w14:textId="77777777" w:rsidR="00EA009D" w:rsidRPr="0017364F" w:rsidRDefault="00EA009D" w:rsidP="00692D2A">
      <w:pPr>
        <w:spacing w:after="0" w:line="240" w:lineRule="auto"/>
        <w:rPr>
          <w:rFonts w:ascii="Arial" w:hAnsi="Arial" w:cs="Arial"/>
          <w:sz w:val="24"/>
          <w:szCs w:val="24"/>
        </w:rPr>
      </w:pPr>
    </w:p>
    <w:p w14:paraId="4E73485D" w14:textId="77777777" w:rsidR="00EA009D" w:rsidRPr="0017364F" w:rsidRDefault="00EA009D" w:rsidP="00692D2A">
      <w:pPr>
        <w:spacing w:after="0" w:line="240" w:lineRule="auto"/>
        <w:rPr>
          <w:rFonts w:ascii="Arial" w:hAnsi="Arial" w:cs="Arial"/>
          <w:sz w:val="24"/>
          <w:szCs w:val="24"/>
        </w:rPr>
      </w:pPr>
      <w:r w:rsidRPr="0017364F">
        <w:rPr>
          <w:rFonts w:ascii="Arial" w:hAnsi="Arial" w:cs="Arial"/>
          <w:sz w:val="24"/>
          <w:szCs w:val="24"/>
        </w:rPr>
        <w:t>Bydd pob hysbyseb swydd yn cynnwys datganiad y bydd angen gwiriad DBS safonol, gwiriad DBS uwch neu fetio diogelwch pe bai'r unigolyn yn cael cynnig y swydd, ac y bydd yn rhaid cynnal y gwiriad priodol cyn y gellir cynnig contract cyflogaeth i'r unigolyn.</w:t>
      </w:r>
    </w:p>
    <w:p w14:paraId="37AC08DA" w14:textId="77777777" w:rsidR="00EA009D" w:rsidRPr="0017364F" w:rsidRDefault="00EA009D" w:rsidP="00692D2A">
      <w:pPr>
        <w:spacing w:after="0" w:line="240" w:lineRule="auto"/>
        <w:rPr>
          <w:rFonts w:ascii="Arial" w:hAnsi="Arial" w:cs="Arial"/>
          <w:sz w:val="24"/>
          <w:szCs w:val="24"/>
        </w:rPr>
      </w:pPr>
    </w:p>
    <w:p w14:paraId="2D1D3D2D" w14:textId="5DDC70B4" w:rsidR="00EA009D" w:rsidRPr="0017364F" w:rsidRDefault="00EA009D" w:rsidP="00692D2A">
      <w:pPr>
        <w:spacing w:after="0" w:line="240" w:lineRule="auto"/>
        <w:rPr>
          <w:rFonts w:ascii="Arial" w:eastAsia="Arial" w:hAnsi="Arial" w:cs="Arial"/>
          <w:sz w:val="24"/>
          <w:szCs w:val="24"/>
        </w:rPr>
      </w:pPr>
      <w:r w:rsidRPr="0017364F">
        <w:rPr>
          <w:rFonts w:ascii="Arial" w:hAnsi="Arial" w:cs="Arial"/>
          <w:sz w:val="24"/>
          <w:szCs w:val="24"/>
        </w:rPr>
        <w:t>Bydd ymgeiswyr yn cael eu cynghori ynghylch y broses ar gyfer cwblhau unrhyw wiriadau fel rhan o'r broses recriwtio a dethol. Gofynnir iddynt ddatgelu euogfarnau fel rhan o'u cais, a bydd datganiad yn cael ei wneud ar bwynt y cais i gadarnhau bod y wybodaeth a ddarperir ar y cais hwnnw yn gywir.</w:t>
      </w:r>
      <w:r w:rsidRPr="0017364F">
        <w:rPr>
          <w:rFonts w:ascii="Arial" w:eastAsia="Arial" w:hAnsi="Arial" w:cs="Arial"/>
          <w:sz w:val="24"/>
          <w:szCs w:val="24"/>
        </w:rPr>
        <w:br w:type="page"/>
      </w:r>
    </w:p>
    <w:p w14:paraId="5705D5FA" w14:textId="77777777" w:rsidR="00EA009D" w:rsidRPr="0017364F" w:rsidRDefault="00EA009D" w:rsidP="00EA009D">
      <w:pPr>
        <w:spacing w:after="0" w:line="240" w:lineRule="auto"/>
        <w:rPr>
          <w:rFonts w:ascii="Arial" w:hAnsi="Arial" w:cs="Arial"/>
          <w:b/>
          <w:sz w:val="24"/>
          <w:szCs w:val="24"/>
        </w:rPr>
      </w:pPr>
      <w:r w:rsidRPr="0017364F">
        <w:rPr>
          <w:rFonts w:ascii="Arial" w:hAnsi="Arial" w:cs="Arial"/>
          <w:b/>
          <w:sz w:val="24"/>
          <w:szCs w:val="24"/>
        </w:rPr>
        <w:lastRenderedPageBreak/>
        <w:t>Recriwtio Mewnol</w:t>
      </w:r>
    </w:p>
    <w:p w14:paraId="15EEC465" w14:textId="77777777" w:rsidR="00EA009D" w:rsidRPr="0017364F" w:rsidRDefault="00EA009D" w:rsidP="00EA009D">
      <w:pPr>
        <w:spacing w:after="0" w:line="240" w:lineRule="auto"/>
        <w:rPr>
          <w:rFonts w:ascii="Arial" w:hAnsi="Arial" w:cs="Arial"/>
          <w:sz w:val="24"/>
          <w:szCs w:val="24"/>
        </w:rPr>
      </w:pPr>
    </w:p>
    <w:p w14:paraId="03F111BD"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Yn gyffredinol, dim ond y swydd y caiff ei gael ar ei gyfer y mae wedi'i gael yn wreiddiol y mae datgeliad DBS yn ddilys ac yn berthnasol, ac efallai y bydd angen i staff sy'n cael eu dyrchafu i rôl newydd (boed dros dro neu'n barhaol) gael gwiriad DBS sy'n briodol i'r swydd newydd; Rhaid i'r ffactor goruchaf fod diogelwch yr unigolion hynny y mae'r gwasanaeth datgelu wedi'i gynllunio i'w amddiffyn. </w:t>
      </w:r>
    </w:p>
    <w:p w14:paraId="5242383B" w14:textId="77777777" w:rsidR="00EA009D" w:rsidRPr="0017364F" w:rsidRDefault="00EA009D" w:rsidP="00EA009D">
      <w:pPr>
        <w:spacing w:after="0" w:line="240" w:lineRule="auto"/>
        <w:rPr>
          <w:rFonts w:ascii="Arial" w:hAnsi="Arial" w:cs="Arial"/>
          <w:sz w:val="24"/>
          <w:szCs w:val="24"/>
        </w:rPr>
      </w:pPr>
    </w:p>
    <w:p w14:paraId="6C60AAEB" w14:textId="4C95CC7C"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Os oes gan weithiwr eisoes wiriad priodol ar y lefel gywir ar gyfer ei swydd newydd, gall y gwiriad presennol hwn aros yn y fan a'r lle nes iddo ddod i ben ar ddiwedd ei ddilysrwydd tair blynedd. Fodd bynnag, os yw'r lefel o ddatgeliad sy'n ofynnol ar gyfer eu swydd newydd yn </w:t>
      </w:r>
      <w:proofErr w:type="spellStart"/>
      <w:r w:rsidRPr="0017364F">
        <w:rPr>
          <w:rFonts w:ascii="Arial" w:hAnsi="Arial" w:cs="Arial"/>
          <w:sz w:val="24"/>
          <w:szCs w:val="24"/>
        </w:rPr>
        <w:t>yn</w:t>
      </w:r>
      <w:proofErr w:type="spellEnd"/>
      <w:r w:rsidRPr="0017364F">
        <w:rPr>
          <w:rFonts w:ascii="Arial" w:hAnsi="Arial" w:cs="Arial"/>
          <w:sz w:val="24"/>
          <w:szCs w:val="24"/>
        </w:rPr>
        <w:t xml:space="preserve"> uwch na'r hyn sydd ei angen ar gyfer eu rôl flaenorol, bydd angen cais newydd ar gyfer y lefel briodol o wiriad DBS bob amser.</w:t>
      </w:r>
    </w:p>
    <w:p w14:paraId="5389E112"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  </w:t>
      </w:r>
    </w:p>
    <w:p w14:paraId="6B8C585D" w14:textId="77777777" w:rsidR="00EA009D" w:rsidRPr="0017364F" w:rsidRDefault="00EA009D" w:rsidP="00EA009D">
      <w:pPr>
        <w:spacing w:after="0" w:line="240" w:lineRule="auto"/>
        <w:rPr>
          <w:rFonts w:ascii="Arial" w:hAnsi="Arial" w:cs="Arial"/>
          <w:b/>
          <w:sz w:val="24"/>
          <w:szCs w:val="24"/>
        </w:rPr>
      </w:pPr>
      <w:r w:rsidRPr="0017364F">
        <w:rPr>
          <w:rFonts w:ascii="Arial" w:hAnsi="Arial" w:cs="Arial"/>
          <w:b/>
          <w:sz w:val="24"/>
          <w:szCs w:val="24"/>
        </w:rPr>
        <w:t>RHEOLI GWYBODAETH SENSITIF</w:t>
      </w:r>
    </w:p>
    <w:p w14:paraId="0226C60D" w14:textId="77777777" w:rsidR="00EA009D" w:rsidRPr="0017364F" w:rsidRDefault="00EA009D" w:rsidP="00EA009D">
      <w:pPr>
        <w:spacing w:after="0" w:line="240" w:lineRule="auto"/>
        <w:rPr>
          <w:rFonts w:ascii="Arial" w:hAnsi="Arial" w:cs="Arial"/>
          <w:sz w:val="24"/>
          <w:szCs w:val="24"/>
        </w:rPr>
      </w:pPr>
    </w:p>
    <w:p w14:paraId="24888152"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Mae'n bwysig bod gwybodaeth a gafwyd trwy broses datgelu yn cael ei chadw'n gyfrinachol; Mae angen i weithwyr / ymgeiswyr deimlo'n hyderus nad yw eu euogfarnau yn cael eu datgelu i unrhyw un oni bai bod gofyniad penodol i wneud hynny. Ni chaniateir atgynhyrchu'r datgeliad na'i gynnwys heb gytundeb ymlaen llaw gan y DBS, a dim ond yn ystod eu dyletswyddau penodol sy'n ymwneud â'r prosesau recriwtio a fetio y bydd gwybodaeth datgelu yn cael ei rhannu gydag unigolion perthnasol. </w:t>
      </w:r>
    </w:p>
    <w:p w14:paraId="23D5DACB"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w:t>
      </w:r>
    </w:p>
    <w:p w14:paraId="5E376A79" w14:textId="77777777" w:rsidR="00EA009D" w:rsidRPr="0017364F" w:rsidRDefault="00EA009D" w:rsidP="00EA009D">
      <w:pPr>
        <w:spacing w:after="0" w:line="240" w:lineRule="auto"/>
        <w:rPr>
          <w:rFonts w:ascii="Arial" w:hAnsi="Arial" w:cs="Arial"/>
          <w:b/>
          <w:sz w:val="24"/>
          <w:szCs w:val="24"/>
        </w:rPr>
      </w:pPr>
      <w:bookmarkStart w:id="0" w:name="_Hlk195256989"/>
      <w:r w:rsidRPr="0017364F">
        <w:rPr>
          <w:rFonts w:ascii="Arial" w:hAnsi="Arial" w:cs="Arial"/>
          <w:b/>
          <w:sz w:val="24"/>
          <w:szCs w:val="24"/>
        </w:rPr>
        <w:t>CADW GWYBODAETH</w:t>
      </w:r>
    </w:p>
    <w:p w14:paraId="0EFC7DCD" w14:textId="77777777" w:rsidR="00EA009D" w:rsidRPr="0017364F" w:rsidRDefault="00EA009D" w:rsidP="00EA009D">
      <w:pPr>
        <w:spacing w:after="0" w:line="240" w:lineRule="auto"/>
        <w:rPr>
          <w:rFonts w:ascii="Arial" w:hAnsi="Arial" w:cs="Arial"/>
          <w:sz w:val="24"/>
          <w:szCs w:val="24"/>
        </w:rPr>
      </w:pPr>
    </w:p>
    <w:p w14:paraId="0772CCC9"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Mae'r Gwasanaeth wedi ymrwymo i sicrhau bod yr holl wybodaeth a ddarperir am euogfarnau troseddol unigolyn, gan gynnwys unrhyw wybodaeth a ryddhawyd mewn datgeliadau, yn cael ei defnyddio'n deg a'i storio a'i thrin yn briodol ac yn unol â darpariaethau Deddf Diogelu Data 2018 a Rheoliadau Diogelu Data Cyffredinol 2018. Bydd data a </w:t>
      </w:r>
      <w:proofErr w:type="spellStart"/>
      <w:r w:rsidRPr="0017364F">
        <w:rPr>
          <w:rFonts w:ascii="Arial" w:hAnsi="Arial" w:cs="Arial"/>
          <w:sz w:val="24"/>
          <w:szCs w:val="24"/>
        </w:rPr>
        <w:t>gedwir</w:t>
      </w:r>
      <w:proofErr w:type="spellEnd"/>
      <w:r w:rsidRPr="0017364F">
        <w:rPr>
          <w:rFonts w:ascii="Arial" w:hAnsi="Arial" w:cs="Arial"/>
          <w:sz w:val="24"/>
          <w:szCs w:val="24"/>
        </w:rPr>
        <w:t xml:space="preserve"> ar ffeil am euogfarnau troseddol unigolyn yn cael ei gadw dim ond cyhyd ag y mae'n ofynnol at ddibenion cyflogaeth ac ni fydd yn cael ei ddatgelu i unrhyw berson anawdurdodedig.</w:t>
      </w:r>
    </w:p>
    <w:bookmarkEnd w:id="0"/>
    <w:p w14:paraId="5A26EE0B" w14:textId="77777777" w:rsidR="00EA009D" w:rsidRPr="0017364F" w:rsidRDefault="00EA009D" w:rsidP="00EA009D">
      <w:pPr>
        <w:spacing w:after="0" w:line="240" w:lineRule="auto"/>
        <w:rPr>
          <w:rFonts w:ascii="Arial" w:hAnsi="Arial" w:cs="Arial"/>
          <w:sz w:val="24"/>
          <w:szCs w:val="24"/>
        </w:rPr>
      </w:pPr>
    </w:p>
    <w:p w14:paraId="22871096" w14:textId="77777777" w:rsidR="00EA009D" w:rsidRPr="0017364F" w:rsidRDefault="00EA009D" w:rsidP="00EA009D">
      <w:pPr>
        <w:spacing w:after="0" w:line="240" w:lineRule="auto"/>
        <w:rPr>
          <w:rFonts w:ascii="Arial" w:hAnsi="Arial" w:cs="Arial"/>
          <w:b/>
          <w:sz w:val="24"/>
          <w:szCs w:val="24"/>
        </w:rPr>
      </w:pPr>
      <w:r w:rsidRPr="0017364F">
        <w:rPr>
          <w:rFonts w:ascii="Arial" w:hAnsi="Arial" w:cs="Arial"/>
          <w:b/>
          <w:sz w:val="24"/>
          <w:szCs w:val="24"/>
        </w:rPr>
        <w:t>PRYD I GYFEIRIO UNIGOLYN AT DBS</w:t>
      </w:r>
    </w:p>
    <w:p w14:paraId="3294163F" w14:textId="77777777" w:rsidR="00EA009D" w:rsidRPr="0017364F" w:rsidRDefault="00EA009D" w:rsidP="00EA009D">
      <w:pPr>
        <w:spacing w:after="0" w:line="240" w:lineRule="auto"/>
        <w:rPr>
          <w:rFonts w:ascii="Arial" w:hAnsi="Arial" w:cs="Arial"/>
          <w:sz w:val="24"/>
          <w:szCs w:val="24"/>
        </w:rPr>
      </w:pPr>
    </w:p>
    <w:p w14:paraId="76263ADC" w14:textId="77777777" w:rsidR="00EA009D" w:rsidRPr="0017364F" w:rsidRDefault="00EA009D" w:rsidP="00EA009D">
      <w:pPr>
        <w:spacing w:after="0" w:line="240" w:lineRule="auto"/>
        <w:rPr>
          <w:rFonts w:ascii="Arial" w:hAnsi="Arial" w:cs="Arial"/>
          <w:sz w:val="24"/>
          <w:szCs w:val="24"/>
        </w:rPr>
      </w:pPr>
      <w:r w:rsidRPr="0017364F">
        <w:rPr>
          <w:rFonts w:ascii="Arial" w:hAnsi="Arial" w:cs="Arial"/>
          <w:sz w:val="24"/>
          <w:szCs w:val="24"/>
        </w:rPr>
        <w:t xml:space="preserve">Os canfyddir bod unrhyw weithiwr yn anaddas i weithio gydag oedolion a / neu blant o ganlyniad i dorri unrhyw un o bolisïau diogelu'r Gwasanaeth neu yn yr amgylchiadau a restrir isod, bydd manylion y rhain yn cael eu cyfeirio at y DBS i'w wybodaeth a/neu benderfyniad ar wahardd. </w:t>
      </w:r>
    </w:p>
    <w:p w14:paraId="33AD112B" w14:textId="77777777" w:rsidR="00EA009D" w:rsidRPr="0017364F" w:rsidRDefault="00EA009D" w:rsidP="00EA009D">
      <w:pPr>
        <w:spacing w:after="0" w:line="240" w:lineRule="auto"/>
        <w:rPr>
          <w:rFonts w:ascii="Arial" w:hAnsi="Arial" w:cs="Arial"/>
          <w:sz w:val="24"/>
          <w:szCs w:val="24"/>
        </w:rPr>
      </w:pPr>
    </w:p>
    <w:p w14:paraId="55885C2E" w14:textId="77777777" w:rsidR="0017364F" w:rsidRPr="0017364F" w:rsidRDefault="0017364F">
      <w:pPr>
        <w:rPr>
          <w:rFonts w:ascii="Arial" w:hAnsi="Arial" w:cs="Arial"/>
          <w:sz w:val="24"/>
          <w:szCs w:val="24"/>
        </w:rPr>
      </w:pPr>
      <w:r w:rsidRPr="0017364F">
        <w:rPr>
          <w:rFonts w:ascii="Arial" w:hAnsi="Arial" w:cs="Arial"/>
          <w:sz w:val="24"/>
          <w:szCs w:val="24"/>
        </w:rPr>
        <w:br w:type="page"/>
      </w:r>
    </w:p>
    <w:p w14:paraId="11787338" w14:textId="3E1F4FCE" w:rsidR="00EA009D" w:rsidRPr="00692D2A" w:rsidRDefault="00EA009D" w:rsidP="00692D2A">
      <w:pPr>
        <w:spacing w:after="0" w:line="240" w:lineRule="auto"/>
        <w:rPr>
          <w:rFonts w:ascii="Arial" w:hAnsi="Arial" w:cs="Arial"/>
          <w:sz w:val="24"/>
          <w:szCs w:val="24"/>
        </w:rPr>
      </w:pPr>
      <w:r w:rsidRPr="00692D2A">
        <w:rPr>
          <w:rFonts w:ascii="Arial" w:hAnsi="Arial" w:cs="Arial"/>
          <w:sz w:val="24"/>
          <w:szCs w:val="24"/>
        </w:rPr>
        <w:lastRenderedPageBreak/>
        <w:t>Mae canllawiau DBS yn nodi bod rhaid i gyflogwyr gyfeirio unigolyn atynt os yd</w:t>
      </w:r>
      <w:r w:rsidR="00DB213D">
        <w:rPr>
          <w:rFonts w:ascii="Arial" w:hAnsi="Arial" w:cs="Arial"/>
          <w:sz w:val="24"/>
          <w:szCs w:val="24"/>
        </w:rPr>
        <w:t>y</w:t>
      </w:r>
      <w:r w:rsidRPr="00692D2A">
        <w:rPr>
          <w:rFonts w:ascii="Arial" w:hAnsi="Arial" w:cs="Arial"/>
          <w:sz w:val="24"/>
          <w:szCs w:val="24"/>
        </w:rPr>
        <w:t xml:space="preserve">nt: </w:t>
      </w:r>
    </w:p>
    <w:p w14:paraId="54E8E197" w14:textId="77777777" w:rsidR="00EA009D" w:rsidRPr="00692D2A" w:rsidRDefault="00EA009D" w:rsidP="00692D2A">
      <w:pPr>
        <w:spacing w:after="0" w:line="240" w:lineRule="auto"/>
        <w:rPr>
          <w:rFonts w:ascii="Arial" w:hAnsi="Arial" w:cs="Arial"/>
          <w:sz w:val="24"/>
          <w:szCs w:val="24"/>
        </w:rPr>
      </w:pPr>
    </w:p>
    <w:p w14:paraId="05234B2E" w14:textId="77777777" w:rsidR="00EA009D" w:rsidRPr="00692D2A" w:rsidRDefault="00EA009D" w:rsidP="00692D2A">
      <w:pPr>
        <w:pStyle w:val="ListParagraph"/>
        <w:numPr>
          <w:ilvl w:val="0"/>
          <w:numId w:val="4"/>
        </w:numPr>
        <w:spacing w:after="0" w:line="240" w:lineRule="auto"/>
        <w:rPr>
          <w:rFonts w:ascii="Arial" w:hAnsi="Arial" w:cs="Arial"/>
          <w:sz w:val="24"/>
          <w:szCs w:val="24"/>
        </w:rPr>
      </w:pPr>
      <w:r w:rsidRPr="00692D2A">
        <w:rPr>
          <w:rFonts w:ascii="Arial" w:hAnsi="Arial" w:cs="Arial"/>
          <w:sz w:val="24"/>
          <w:szCs w:val="24"/>
        </w:rPr>
        <w:t>eu diswyddo oherwydd eu bod wedi niweidio plentyn neu oedolyn;</w:t>
      </w:r>
    </w:p>
    <w:p w14:paraId="3607D7B6" w14:textId="77777777" w:rsidR="00EA009D" w:rsidRPr="00692D2A" w:rsidRDefault="00EA009D" w:rsidP="00692D2A">
      <w:pPr>
        <w:pStyle w:val="ListParagraph"/>
        <w:numPr>
          <w:ilvl w:val="0"/>
          <w:numId w:val="4"/>
        </w:numPr>
        <w:spacing w:after="0" w:line="240" w:lineRule="auto"/>
        <w:rPr>
          <w:rFonts w:ascii="Arial" w:hAnsi="Arial" w:cs="Arial"/>
          <w:sz w:val="24"/>
          <w:szCs w:val="24"/>
        </w:rPr>
      </w:pPr>
      <w:r w:rsidRPr="00692D2A">
        <w:rPr>
          <w:rFonts w:ascii="Arial" w:hAnsi="Arial" w:cs="Arial"/>
          <w:sz w:val="24"/>
          <w:szCs w:val="24"/>
        </w:rPr>
        <w:t xml:space="preserve">eu diswyddo neu eu tynnu oddi wrth weithio mewn gweithgaredd rheoledig oherwydd y gallent fod wedi niweidio plentyn neu oedolyn fel arall; neu   </w:t>
      </w:r>
    </w:p>
    <w:p w14:paraId="65EB3D34" w14:textId="77777777" w:rsidR="00EA009D" w:rsidRPr="00692D2A" w:rsidRDefault="00EA009D" w:rsidP="00692D2A">
      <w:pPr>
        <w:pStyle w:val="ListParagraph"/>
        <w:numPr>
          <w:ilvl w:val="0"/>
          <w:numId w:val="4"/>
        </w:numPr>
        <w:spacing w:after="0" w:line="240" w:lineRule="auto"/>
        <w:rPr>
          <w:rFonts w:ascii="Arial" w:hAnsi="Arial" w:cs="Arial"/>
          <w:sz w:val="24"/>
          <w:szCs w:val="24"/>
        </w:rPr>
      </w:pPr>
      <w:r w:rsidRPr="00692D2A">
        <w:rPr>
          <w:rFonts w:ascii="Arial" w:hAnsi="Arial" w:cs="Arial"/>
          <w:sz w:val="24"/>
          <w:szCs w:val="24"/>
        </w:rPr>
        <w:t>yn bwriadu eu diswyddo am y naill neu'r llall o'r rhesymau uchod, ond ymddiswyddodd y person yn gyntaf.</w:t>
      </w:r>
    </w:p>
    <w:p w14:paraId="59F79733" w14:textId="6B45326A" w:rsidR="00EA009D" w:rsidRPr="00692D2A" w:rsidRDefault="00EA009D" w:rsidP="00692D2A">
      <w:pPr>
        <w:spacing w:after="0" w:line="240" w:lineRule="auto"/>
        <w:rPr>
          <w:rFonts w:ascii="Arial" w:eastAsia="Arial" w:hAnsi="Arial" w:cs="Arial"/>
          <w:sz w:val="24"/>
          <w:szCs w:val="24"/>
        </w:rPr>
      </w:pPr>
    </w:p>
    <w:p w14:paraId="5AA17D2D" w14:textId="77777777" w:rsidR="0017364F" w:rsidRPr="00692D2A" w:rsidRDefault="00EA009D" w:rsidP="00692D2A">
      <w:pPr>
        <w:spacing w:after="0" w:line="240" w:lineRule="auto"/>
        <w:rPr>
          <w:rFonts w:ascii="Arial" w:hAnsi="Arial" w:cs="Arial"/>
          <w:sz w:val="24"/>
          <w:szCs w:val="24"/>
        </w:rPr>
      </w:pPr>
      <w:r w:rsidRPr="00692D2A">
        <w:rPr>
          <w:rFonts w:ascii="Arial" w:hAnsi="Arial" w:cs="Arial"/>
          <w:sz w:val="24"/>
          <w:szCs w:val="24"/>
        </w:rPr>
        <w:t xml:space="preserve">Mae rhagor o wybodaeth i'w gweld yn y </w:t>
      </w:r>
      <w:r w:rsidRPr="00692D2A">
        <w:rPr>
          <w:rFonts w:ascii="Arial" w:hAnsi="Arial" w:cs="Arial"/>
          <w:color w:val="00B0F0"/>
          <w:sz w:val="24"/>
          <w:szCs w:val="24"/>
          <w:u w:val="single"/>
        </w:rPr>
        <w:t>Polisi Diogelu – cliciwch yma</w:t>
      </w:r>
      <w:r w:rsidRPr="00692D2A">
        <w:rPr>
          <w:rFonts w:ascii="Arial" w:hAnsi="Arial" w:cs="Arial"/>
          <w:sz w:val="24"/>
          <w:szCs w:val="24"/>
        </w:rPr>
        <w:t>.</w:t>
      </w:r>
    </w:p>
    <w:p w14:paraId="7E498671" w14:textId="77777777" w:rsidR="0017364F" w:rsidRPr="00692D2A" w:rsidRDefault="0017364F" w:rsidP="00692D2A">
      <w:pPr>
        <w:spacing w:after="0" w:line="240" w:lineRule="auto"/>
        <w:rPr>
          <w:rFonts w:ascii="Arial" w:hAnsi="Arial" w:cs="Arial"/>
          <w:sz w:val="24"/>
          <w:szCs w:val="24"/>
        </w:rPr>
      </w:pPr>
    </w:p>
    <w:p w14:paraId="518B75FD" w14:textId="77777777" w:rsidR="0017364F" w:rsidRPr="00692D2A" w:rsidRDefault="0017364F" w:rsidP="00692D2A">
      <w:pPr>
        <w:spacing w:after="0" w:line="240" w:lineRule="auto"/>
        <w:rPr>
          <w:rFonts w:ascii="Arial" w:hAnsi="Arial" w:cs="Arial"/>
          <w:sz w:val="24"/>
          <w:szCs w:val="24"/>
        </w:rPr>
      </w:pPr>
    </w:p>
    <w:p w14:paraId="34E54FAC" w14:textId="0A707624" w:rsidR="00A558A8" w:rsidRPr="00692D2A" w:rsidRDefault="00A558A8" w:rsidP="00692D2A">
      <w:pPr>
        <w:spacing w:after="0" w:line="240" w:lineRule="auto"/>
        <w:rPr>
          <w:rFonts w:ascii="Arial" w:hAnsi="Arial" w:cs="Arial"/>
          <w:sz w:val="24"/>
          <w:szCs w:val="24"/>
        </w:rPr>
      </w:pPr>
      <w:r w:rsidRPr="00692D2A">
        <w:rPr>
          <w:rFonts w:ascii="Arial" w:eastAsia="Arial" w:hAnsi="Arial" w:cs="Arial"/>
          <w:sz w:val="24"/>
          <w:szCs w:val="24"/>
        </w:rPr>
        <w:t xml:space="preserve">Mae'r ddogfen hon yn rhan o gyfres o nodiadau gwybodaeth sy'n cwmpasu'r maes pwnc hwn; mae dolenni i'r holl ddogfennau ar gael trwy glicio yn ôl i'r hafan. </w:t>
      </w:r>
    </w:p>
    <w:p w14:paraId="5C2E5366" w14:textId="2211E080" w:rsidR="00A558A8" w:rsidRPr="00692D2A" w:rsidRDefault="00A558A8" w:rsidP="00692D2A">
      <w:pPr>
        <w:spacing w:after="0" w:line="240" w:lineRule="auto"/>
        <w:rPr>
          <w:rFonts w:ascii="Arial" w:hAnsi="Arial" w:cs="Arial"/>
          <w:b/>
          <w:sz w:val="24"/>
          <w:szCs w:val="24"/>
        </w:rPr>
      </w:pPr>
      <w:bookmarkStart w:id="1" w:name="_Hlk137648184"/>
    </w:p>
    <w:p w14:paraId="22DE4EB7" w14:textId="356C5E19" w:rsidR="00EE7E77" w:rsidRPr="00692D2A" w:rsidRDefault="00F65C3A" w:rsidP="00692D2A">
      <w:pPr>
        <w:spacing w:after="0" w:line="240" w:lineRule="auto"/>
        <w:rPr>
          <w:rFonts w:ascii="Arial" w:hAnsi="Arial" w:cs="Arial"/>
          <w:b/>
          <w:sz w:val="24"/>
          <w:szCs w:val="24"/>
        </w:rPr>
      </w:pPr>
      <w:r w:rsidRPr="00692D2A">
        <w:rPr>
          <w:rFonts w:ascii="Arial" w:hAnsi="Arial" w:cs="Arial"/>
          <w:sz w:val="24"/>
          <w:szCs w:val="24"/>
        </w:rPr>
        <w:t xml:space="preserve">Os daw unrhyw </w:t>
      </w:r>
      <w:proofErr w:type="spellStart"/>
      <w:r w:rsidRPr="00692D2A">
        <w:rPr>
          <w:rFonts w:ascii="Arial" w:hAnsi="Arial" w:cs="Arial"/>
          <w:sz w:val="24"/>
          <w:szCs w:val="24"/>
        </w:rPr>
        <w:t>hepgoriadau</w:t>
      </w:r>
      <w:proofErr w:type="spellEnd"/>
      <w:r w:rsidRPr="00692D2A">
        <w:rPr>
          <w:rFonts w:ascii="Arial" w:hAnsi="Arial" w:cs="Arial"/>
          <w:sz w:val="24"/>
          <w:szCs w:val="24"/>
        </w:rPr>
        <w:t xml:space="preserve"> neu wallau i'r amlwg o ran cynnwys y gyfres hon o ddogfennau, gwahoddir darllenwyr i gysylltu â </w:t>
      </w:r>
      <w:hyperlink r:id="rId12" w:history="1">
        <w:r w:rsidRPr="00692D2A">
          <w:rPr>
            <w:rStyle w:val="Hyperlink"/>
            <w:rFonts w:ascii="Arial" w:hAnsi="Arial" w:cs="Arial"/>
            <w:color w:val="00B0F0"/>
            <w:sz w:val="24"/>
            <w:szCs w:val="24"/>
          </w:rPr>
          <w:t>policy.development@tangogleddcymru.llyw.cymru</w:t>
        </w:r>
      </w:hyperlink>
      <w:r w:rsidRPr="00692D2A">
        <w:rPr>
          <w:rFonts w:ascii="Arial" w:hAnsi="Arial" w:cs="Arial"/>
          <w:sz w:val="24"/>
          <w:szCs w:val="24"/>
        </w:rPr>
        <w:t xml:space="preserve"> gyda'u hadborth.</w:t>
      </w:r>
    </w:p>
    <w:p w14:paraId="1762C688" w14:textId="77777777" w:rsidR="00EE7E77" w:rsidRPr="00692D2A" w:rsidRDefault="00EE7E77" w:rsidP="00692D2A">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17364F" w:rsidRPr="0017364F" w14:paraId="205678B4" w14:textId="77777777" w:rsidTr="000A3601">
        <w:tc>
          <w:tcPr>
            <w:tcW w:w="9016" w:type="dxa"/>
          </w:tcPr>
          <w:bookmarkEnd w:id="1"/>
          <w:p w14:paraId="464A02B3" w14:textId="77777777" w:rsidR="0017364F" w:rsidRPr="0017364F" w:rsidRDefault="0017364F" w:rsidP="000A3601">
            <w:pPr>
              <w:rPr>
                <w:rFonts w:ascii="Arial" w:hAnsi="Arial" w:cs="Arial"/>
                <w:sz w:val="20"/>
                <w:szCs w:val="20"/>
              </w:rPr>
            </w:pPr>
            <w:r w:rsidRPr="0017364F">
              <w:rPr>
                <w:rFonts w:ascii="Arial" w:eastAsia="Arial" w:hAnsi="Arial" w:cs="Arial"/>
                <w:sz w:val="20"/>
                <w:szCs w:val="20"/>
              </w:rPr>
              <w:t xml:space="preserve">Argymhellir bod y ddogfen hon yn cael ei hadolygu bob tair blynedd; fodd bynnag, efallai y bydd angen ei hadolygu'n gynt yng ngoleuni unrhyw newid rheoliadol a ddaw i rym yn y cyfamser. </w:t>
            </w:r>
          </w:p>
        </w:tc>
      </w:tr>
    </w:tbl>
    <w:p w14:paraId="3061458B" w14:textId="77777777" w:rsidR="0017364F" w:rsidRPr="0017364F" w:rsidRDefault="0017364F" w:rsidP="0017364F">
      <w:pPr>
        <w:spacing w:after="0" w:line="240" w:lineRule="auto"/>
        <w:rPr>
          <w:sz w:val="8"/>
          <w:szCs w:val="8"/>
        </w:rPr>
      </w:pPr>
    </w:p>
    <w:tbl>
      <w:tblPr>
        <w:tblStyle w:val="TableGrid"/>
        <w:tblW w:w="0" w:type="auto"/>
        <w:tblLook w:val="04A0" w:firstRow="1" w:lastRow="0" w:firstColumn="1" w:lastColumn="0" w:noHBand="0" w:noVBand="1"/>
      </w:tblPr>
      <w:tblGrid>
        <w:gridCol w:w="2425"/>
        <w:gridCol w:w="2250"/>
        <w:gridCol w:w="2266"/>
        <w:gridCol w:w="2075"/>
      </w:tblGrid>
      <w:tr w:rsidR="0017364F" w:rsidRPr="0017364F" w14:paraId="7057E350" w14:textId="77777777" w:rsidTr="000A3601">
        <w:tc>
          <w:tcPr>
            <w:tcW w:w="2425" w:type="dxa"/>
          </w:tcPr>
          <w:p w14:paraId="1EB5A929" w14:textId="77777777" w:rsidR="0017364F" w:rsidRPr="0017364F" w:rsidRDefault="0017364F" w:rsidP="000A3601">
            <w:pPr>
              <w:rPr>
                <w:rFonts w:ascii="Arial" w:hAnsi="Arial" w:cs="Arial"/>
                <w:b/>
                <w:sz w:val="20"/>
                <w:szCs w:val="20"/>
              </w:rPr>
            </w:pPr>
            <w:r w:rsidRPr="0017364F">
              <w:rPr>
                <w:rFonts w:ascii="Arial" w:hAnsi="Arial" w:cs="Arial"/>
                <w:b/>
                <w:sz w:val="20"/>
                <w:szCs w:val="20"/>
              </w:rPr>
              <w:t>Perchennog (Adran)</w:t>
            </w:r>
          </w:p>
        </w:tc>
        <w:tc>
          <w:tcPr>
            <w:tcW w:w="2250" w:type="dxa"/>
          </w:tcPr>
          <w:p w14:paraId="3A273E32" w14:textId="77777777" w:rsidR="0017364F" w:rsidRPr="0017364F" w:rsidRDefault="0017364F" w:rsidP="000A3601">
            <w:pPr>
              <w:rPr>
                <w:rFonts w:ascii="Arial" w:hAnsi="Arial" w:cs="Arial"/>
                <w:sz w:val="20"/>
                <w:szCs w:val="20"/>
              </w:rPr>
            </w:pPr>
            <w:r w:rsidRPr="0017364F">
              <w:rPr>
                <w:rFonts w:ascii="Arial" w:hAnsi="Arial" w:cs="Arial"/>
                <w:sz w:val="20"/>
                <w:szCs w:val="20"/>
              </w:rPr>
              <w:t>Adnoddau Dynol</w:t>
            </w:r>
          </w:p>
        </w:tc>
        <w:tc>
          <w:tcPr>
            <w:tcW w:w="2266" w:type="dxa"/>
          </w:tcPr>
          <w:p w14:paraId="0E89D5C4" w14:textId="77777777" w:rsidR="0017364F" w:rsidRPr="0017364F" w:rsidRDefault="0017364F" w:rsidP="000A3601">
            <w:pPr>
              <w:rPr>
                <w:rFonts w:ascii="Arial" w:hAnsi="Arial" w:cs="Arial"/>
                <w:b/>
                <w:sz w:val="20"/>
                <w:szCs w:val="20"/>
              </w:rPr>
            </w:pPr>
            <w:r w:rsidRPr="0017364F">
              <w:rPr>
                <w:rFonts w:ascii="Arial" w:hAnsi="Arial" w:cs="Arial"/>
                <w:b/>
                <w:sz w:val="20"/>
                <w:szCs w:val="20"/>
              </w:rPr>
              <w:t>Fersiwn</w:t>
            </w:r>
          </w:p>
          <w:p w14:paraId="58DA6C43" w14:textId="77777777" w:rsidR="0017364F" w:rsidRPr="0017364F" w:rsidRDefault="0017364F" w:rsidP="000A3601">
            <w:pPr>
              <w:rPr>
                <w:rFonts w:ascii="Arial" w:hAnsi="Arial" w:cs="Arial"/>
                <w:b/>
                <w:sz w:val="20"/>
                <w:szCs w:val="20"/>
              </w:rPr>
            </w:pPr>
          </w:p>
        </w:tc>
        <w:tc>
          <w:tcPr>
            <w:tcW w:w="2075" w:type="dxa"/>
          </w:tcPr>
          <w:p w14:paraId="4E7818AF" w14:textId="77777777" w:rsidR="0017364F" w:rsidRPr="0017364F" w:rsidRDefault="0017364F" w:rsidP="000A3601">
            <w:pPr>
              <w:rPr>
                <w:rFonts w:ascii="Arial" w:hAnsi="Arial" w:cs="Arial"/>
                <w:sz w:val="20"/>
                <w:szCs w:val="20"/>
              </w:rPr>
            </w:pPr>
            <w:r w:rsidRPr="0017364F">
              <w:rPr>
                <w:rFonts w:ascii="Arial" w:hAnsi="Arial" w:cs="Arial"/>
                <w:sz w:val="20"/>
                <w:szCs w:val="20"/>
              </w:rPr>
              <w:t>1.0</w:t>
            </w:r>
          </w:p>
        </w:tc>
      </w:tr>
      <w:tr w:rsidR="0017364F" w:rsidRPr="0017364F" w14:paraId="2D113763" w14:textId="77777777" w:rsidTr="000A3601">
        <w:tc>
          <w:tcPr>
            <w:tcW w:w="2425" w:type="dxa"/>
          </w:tcPr>
          <w:p w14:paraId="76B869EC" w14:textId="77777777" w:rsidR="0017364F" w:rsidRPr="0017364F" w:rsidRDefault="0017364F" w:rsidP="000A3601">
            <w:pPr>
              <w:rPr>
                <w:rFonts w:ascii="Arial" w:hAnsi="Arial" w:cs="Arial"/>
                <w:b/>
                <w:sz w:val="20"/>
                <w:szCs w:val="20"/>
              </w:rPr>
            </w:pPr>
            <w:r w:rsidRPr="0017364F">
              <w:rPr>
                <w:rFonts w:ascii="Arial" w:hAnsi="Arial" w:cs="Arial"/>
                <w:b/>
                <w:sz w:val="20"/>
                <w:szCs w:val="20"/>
              </w:rPr>
              <w:t>Adolygwyd ddiwethaf gan (deiliad post)</w:t>
            </w:r>
          </w:p>
        </w:tc>
        <w:tc>
          <w:tcPr>
            <w:tcW w:w="2250" w:type="dxa"/>
          </w:tcPr>
          <w:p w14:paraId="1BC4784D" w14:textId="77777777" w:rsidR="0017364F" w:rsidRPr="0017364F" w:rsidRDefault="0017364F" w:rsidP="000A3601">
            <w:pPr>
              <w:rPr>
                <w:rFonts w:ascii="Arial" w:hAnsi="Arial" w:cs="Arial"/>
                <w:sz w:val="20"/>
                <w:szCs w:val="20"/>
              </w:rPr>
            </w:pPr>
            <w:r w:rsidRPr="0017364F">
              <w:rPr>
                <w:rFonts w:ascii="Arial" w:hAnsi="Arial" w:cs="Arial"/>
                <w:sz w:val="20"/>
                <w:szCs w:val="20"/>
              </w:rPr>
              <w:t>Pennaeth Adnoddau Dynol</w:t>
            </w:r>
          </w:p>
        </w:tc>
        <w:tc>
          <w:tcPr>
            <w:tcW w:w="2266" w:type="dxa"/>
          </w:tcPr>
          <w:p w14:paraId="5B47D54C" w14:textId="77777777" w:rsidR="0017364F" w:rsidRPr="0017364F" w:rsidRDefault="0017364F" w:rsidP="000A3601">
            <w:pPr>
              <w:rPr>
                <w:rFonts w:ascii="Arial" w:hAnsi="Arial" w:cs="Arial"/>
                <w:b/>
                <w:sz w:val="20"/>
                <w:szCs w:val="20"/>
              </w:rPr>
            </w:pPr>
            <w:r w:rsidRPr="0017364F">
              <w:rPr>
                <w:rFonts w:ascii="Arial" w:hAnsi="Arial" w:cs="Arial"/>
                <w:b/>
                <w:sz w:val="20"/>
                <w:szCs w:val="20"/>
              </w:rPr>
              <w:t>Dyddiad adolygu diwethaf</w:t>
            </w:r>
          </w:p>
        </w:tc>
        <w:tc>
          <w:tcPr>
            <w:tcW w:w="2075" w:type="dxa"/>
          </w:tcPr>
          <w:p w14:paraId="6DCEAEB5" w14:textId="77777777" w:rsidR="0017364F" w:rsidRPr="0017364F" w:rsidRDefault="0017364F" w:rsidP="000A3601">
            <w:pPr>
              <w:rPr>
                <w:rFonts w:ascii="Arial" w:hAnsi="Arial" w:cs="Arial"/>
                <w:sz w:val="20"/>
                <w:szCs w:val="20"/>
              </w:rPr>
            </w:pPr>
            <w:r w:rsidRPr="0017364F">
              <w:rPr>
                <w:rFonts w:ascii="Arial" w:hAnsi="Arial" w:cs="Arial"/>
                <w:sz w:val="20"/>
                <w:szCs w:val="20"/>
              </w:rPr>
              <w:t>-</w:t>
            </w:r>
          </w:p>
        </w:tc>
      </w:tr>
      <w:tr w:rsidR="0017364F" w:rsidRPr="0017364F" w14:paraId="2BF88110" w14:textId="77777777" w:rsidTr="000A3601">
        <w:tc>
          <w:tcPr>
            <w:tcW w:w="2425" w:type="dxa"/>
          </w:tcPr>
          <w:p w14:paraId="08869E85" w14:textId="77777777" w:rsidR="0017364F" w:rsidRPr="0017364F" w:rsidRDefault="0017364F" w:rsidP="000A3601">
            <w:pPr>
              <w:rPr>
                <w:rFonts w:ascii="Arial" w:eastAsia="Arial" w:hAnsi="Arial" w:cs="Arial"/>
                <w:b/>
                <w:bCs/>
                <w:sz w:val="20"/>
                <w:szCs w:val="20"/>
              </w:rPr>
            </w:pPr>
            <w:r w:rsidRPr="0017364F">
              <w:rPr>
                <w:rFonts w:ascii="Arial" w:eastAsia="Arial" w:hAnsi="Arial" w:cs="Arial"/>
                <w:b/>
                <w:bCs/>
                <w:sz w:val="20"/>
                <w:szCs w:val="20"/>
              </w:rPr>
              <w:t>AEA wedi'i gyflwyno?</w:t>
            </w:r>
          </w:p>
          <w:p w14:paraId="2F7C07B8" w14:textId="77777777" w:rsidR="0017364F" w:rsidRPr="0017364F" w:rsidRDefault="0017364F" w:rsidP="000A3601">
            <w:pPr>
              <w:rPr>
                <w:rFonts w:ascii="Arial" w:eastAsia="Arial" w:hAnsi="Arial" w:cs="Arial"/>
                <w:b/>
                <w:bCs/>
                <w:sz w:val="20"/>
                <w:szCs w:val="20"/>
              </w:rPr>
            </w:pPr>
          </w:p>
        </w:tc>
        <w:tc>
          <w:tcPr>
            <w:tcW w:w="2250" w:type="dxa"/>
          </w:tcPr>
          <w:p w14:paraId="4440E88C" w14:textId="77777777" w:rsidR="0017364F" w:rsidRPr="0017364F" w:rsidRDefault="0017364F" w:rsidP="000A3601">
            <w:pPr>
              <w:rPr>
                <w:rFonts w:ascii="Arial" w:hAnsi="Arial" w:cs="Arial"/>
                <w:sz w:val="20"/>
                <w:szCs w:val="20"/>
              </w:rPr>
            </w:pPr>
            <w:r w:rsidRPr="0017364F">
              <w:rPr>
                <w:rFonts w:ascii="Arial" w:hAnsi="Arial" w:cs="Arial"/>
                <w:sz w:val="20"/>
                <w:szCs w:val="20"/>
              </w:rPr>
              <w:t>√</w:t>
            </w:r>
          </w:p>
        </w:tc>
        <w:tc>
          <w:tcPr>
            <w:tcW w:w="2266" w:type="dxa"/>
          </w:tcPr>
          <w:p w14:paraId="09262060" w14:textId="77777777" w:rsidR="0017364F" w:rsidRPr="0017364F" w:rsidRDefault="0017364F" w:rsidP="000A3601">
            <w:pPr>
              <w:rPr>
                <w:rFonts w:ascii="Arial" w:eastAsia="Arial" w:hAnsi="Arial" w:cs="Arial"/>
                <w:b/>
                <w:bCs/>
                <w:sz w:val="20"/>
                <w:szCs w:val="20"/>
              </w:rPr>
            </w:pPr>
          </w:p>
        </w:tc>
        <w:tc>
          <w:tcPr>
            <w:tcW w:w="2075" w:type="dxa"/>
          </w:tcPr>
          <w:p w14:paraId="16B4AA5D" w14:textId="77777777" w:rsidR="0017364F" w:rsidRPr="0017364F" w:rsidRDefault="0017364F" w:rsidP="000A3601">
            <w:pPr>
              <w:rPr>
                <w:rFonts w:ascii="Arial" w:hAnsi="Arial" w:cs="Arial"/>
                <w:sz w:val="20"/>
                <w:szCs w:val="20"/>
              </w:rPr>
            </w:pPr>
          </w:p>
        </w:tc>
      </w:tr>
    </w:tbl>
    <w:p w14:paraId="777BFD07" w14:textId="77777777" w:rsidR="0017364F" w:rsidRPr="0017364F" w:rsidRDefault="0017364F" w:rsidP="0017364F">
      <w:pPr>
        <w:spacing w:after="0" w:line="240" w:lineRule="auto"/>
        <w:rPr>
          <w:rFonts w:ascii="Arial" w:hAnsi="Arial" w:cs="Arial"/>
          <w:sz w:val="8"/>
          <w:szCs w:val="8"/>
        </w:rPr>
      </w:pPr>
    </w:p>
    <w:tbl>
      <w:tblPr>
        <w:tblStyle w:val="TableGrid"/>
        <w:tblW w:w="0" w:type="auto"/>
        <w:tblLook w:val="04A0" w:firstRow="1" w:lastRow="0" w:firstColumn="1" w:lastColumn="0" w:noHBand="0" w:noVBand="1"/>
      </w:tblPr>
      <w:tblGrid>
        <w:gridCol w:w="2425"/>
        <w:gridCol w:w="2250"/>
        <w:gridCol w:w="2266"/>
        <w:gridCol w:w="2075"/>
      </w:tblGrid>
      <w:tr w:rsidR="0017364F" w:rsidRPr="0017364F" w14:paraId="283CD518" w14:textId="77777777" w:rsidTr="000A3601">
        <w:tc>
          <w:tcPr>
            <w:tcW w:w="2425" w:type="dxa"/>
          </w:tcPr>
          <w:p w14:paraId="6AA6FAEA" w14:textId="77777777" w:rsidR="0017364F" w:rsidRPr="0017364F" w:rsidRDefault="0017364F" w:rsidP="000A3601">
            <w:pPr>
              <w:rPr>
                <w:rFonts w:ascii="Arial" w:hAnsi="Arial" w:cs="Arial"/>
                <w:b/>
                <w:sz w:val="20"/>
                <w:szCs w:val="20"/>
              </w:rPr>
            </w:pPr>
            <w:r w:rsidRPr="0017364F">
              <w:rPr>
                <w:rFonts w:ascii="Arial" w:hAnsi="Arial" w:cs="Arial"/>
                <w:b/>
                <w:sz w:val="20"/>
                <w:szCs w:val="20"/>
              </w:rPr>
              <w:t>Cymeradwywyd gan y Pwyllgor</w:t>
            </w:r>
          </w:p>
        </w:tc>
        <w:tc>
          <w:tcPr>
            <w:tcW w:w="2250" w:type="dxa"/>
          </w:tcPr>
          <w:p w14:paraId="22F4C923" w14:textId="77777777" w:rsidR="0017364F" w:rsidRPr="0017364F" w:rsidRDefault="0017364F" w:rsidP="000A3601">
            <w:pPr>
              <w:rPr>
                <w:rFonts w:ascii="Arial" w:hAnsi="Arial" w:cs="Arial"/>
                <w:sz w:val="20"/>
                <w:szCs w:val="20"/>
              </w:rPr>
            </w:pPr>
            <w:r w:rsidRPr="0017364F">
              <w:rPr>
                <w:rFonts w:ascii="Arial" w:hAnsi="Arial" w:cs="Arial"/>
                <w:sz w:val="20"/>
                <w:szCs w:val="20"/>
              </w:rPr>
              <w:t>Diogelu</w:t>
            </w:r>
          </w:p>
        </w:tc>
        <w:tc>
          <w:tcPr>
            <w:tcW w:w="2266" w:type="dxa"/>
          </w:tcPr>
          <w:p w14:paraId="23D50D4C" w14:textId="77777777" w:rsidR="0017364F" w:rsidRPr="0017364F" w:rsidRDefault="0017364F" w:rsidP="000A3601">
            <w:pPr>
              <w:rPr>
                <w:rFonts w:ascii="Arial" w:hAnsi="Arial" w:cs="Arial"/>
                <w:b/>
                <w:sz w:val="20"/>
                <w:szCs w:val="20"/>
              </w:rPr>
            </w:pPr>
            <w:r w:rsidRPr="0017364F">
              <w:rPr>
                <w:rFonts w:ascii="Arial" w:hAnsi="Arial" w:cs="Arial"/>
                <w:b/>
                <w:sz w:val="20"/>
                <w:szCs w:val="20"/>
              </w:rPr>
              <w:t>Dyddiad a gymeradwywyd gan y Pwyllgor</w:t>
            </w:r>
          </w:p>
        </w:tc>
        <w:tc>
          <w:tcPr>
            <w:tcW w:w="2075" w:type="dxa"/>
          </w:tcPr>
          <w:p w14:paraId="3F6BDE52" w14:textId="77777777" w:rsidR="0017364F" w:rsidRPr="0017364F" w:rsidRDefault="0017364F" w:rsidP="000A3601">
            <w:pPr>
              <w:rPr>
                <w:rFonts w:ascii="Arial" w:hAnsi="Arial" w:cs="Arial"/>
                <w:sz w:val="20"/>
                <w:szCs w:val="20"/>
              </w:rPr>
            </w:pPr>
            <w:r w:rsidRPr="0017364F">
              <w:rPr>
                <w:rFonts w:ascii="Arial" w:hAnsi="Arial" w:cs="Arial"/>
                <w:sz w:val="20"/>
                <w:szCs w:val="20"/>
              </w:rPr>
              <w:t>16eg Ebrill 2025</w:t>
            </w:r>
          </w:p>
        </w:tc>
      </w:tr>
      <w:tr w:rsidR="0017364F" w:rsidRPr="0017364F" w14:paraId="7340D7BD" w14:textId="77777777" w:rsidTr="000A3601">
        <w:tc>
          <w:tcPr>
            <w:tcW w:w="2425" w:type="dxa"/>
          </w:tcPr>
          <w:p w14:paraId="40C7C360" w14:textId="77777777" w:rsidR="0017364F" w:rsidRPr="0017364F" w:rsidRDefault="0017364F" w:rsidP="000A3601">
            <w:pPr>
              <w:rPr>
                <w:rFonts w:ascii="Arial" w:hAnsi="Arial" w:cs="Arial"/>
                <w:b/>
                <w:sz w:val="20"/>
                <w:szCs w:val="20"/>
              </w:rPr>
            </w:pPr>
            <w:r w:rsidRPr="0017364F">
              <w:rPr>
                <w:rFonts w:ascii="Arial" w:hAnsi="Arial" w:cs="Arial"/>
                <w:b/>
                <w:bCs/>
                <w:sz w:val="20"/>
                <w:szCs w:val="20"/>
              </w:rPr>
              <w:t>Undebau yr ymgynghorwyd â nhw</w:t>
            </w:r>
          </w:p>
        </w:tc>
        <w:tc>
          <w:tcPr>
            <w:tcW w:w="2250" w:type="dxa"/>
          </w:tcPr>
          <w:p w14:paraId="4A9F028E" w14:textId="77777777" w:rsidR="0017364F" w:rsidRPr="0017364F" w:rsidRDefault="0017364F" w:rsidP="000A3601">
            <w:pPr>
              <w:rPr>
                <w:rFonts w:ascii="Arial" w:hAnsi="Arial" w:cs="Arial"/>
                <w:sz w:val="20"/>
                <w:szCs w:val="20"/>
              </w:rPr>
            </w:pPr>
            <w:r w:rsidRPr="0017364F">
              <w:rPr>
                <w:rFonts w:ascii="Arial" w:hAnsi="Arial" w:cs="Arial"/>
                <w:sz w:val="20"/>
                <w:szCs w:val="20"/>
              </w:rPr>
              <w:t xml:space="preserve">FBU, FOA, Unsain, </w:t>
            </w:r>
            <w:proofErr w:type="spellStart"/>
            <w:r w:rsidRPr="0017364F">
              <w:rPr>
                <w:rFonts w:ascii="Arial" w:hAnsi="Arial" w:cs="Arial"/>
                <w:sz w:val="20"/>
                <w:szCs w:val="20"/>
              </w:rPr>
              <w:t>Unite</w:t>
            </w:r>
            <w:proofErr w:type="spellEnd"/>
          </w:p>
        </w:tc>
        <w:tc>
          <w:tcPr>
            <w:tcW w:w="2266" w:type="dxa"/>
          </w:tcPr>
          <w:p w14:paraId="5131E2C4" w14:textId="77777777" w:rsidR="0017364F" w:rsidRPr="0017364F" w:rsidRDefault="0017364F" w:rsidP="000A3601">
            <w:pPr>
              <w:rPr>
                <w:rFonts w:ascii="Arial" w:hAnsi="Arial" w:cs="Arial"/>
                <w:b/>
                <w:sz w:val="20"/>
                <w:szCs w:val="20"/>
              </w:rPr>
            </w:pPr>
            <w:r w:rsidRPr="0017364F">
              <w:rPr>
                <w:rFonts w:ascii="Arial" w:hAnsi="Arial" w:cs="Arial"/>
                <w:b/>
                <w:sz w:val="20"/>
                <w:szCs w:val="20"/>
              </w:rPr>
              <w:t>Dyddiad a anfonwyd at undebau i'w ymgynghori</w:t>
            </w:r>
          </w:p>
        </w:tc>
        <w:tc>
          <w:tcPr>
            <w:tcW w:w="2075" w:type="dxa"/>
          </w:tcPr>
          <w:p w14:paraId="01D5699A" w14:textId="77777777" w:rsidR="0017364F" w:rsidRPr="0017364F" w:rsidRDefault="0017364F" w:rsidP="000A3601">
            <w:pPr>
              <w:rPr>
                <w:rFonts w:ascii="Arial" w:hAnsi="Arial" w:cs="Arial"/>
                <w:sz w:val="20"/>
                <w:szCs w:val="20"/>
              </w:rPr>
            </w:pPr>
            <w:r w:rsidRPr="0017364F">
              <w:rPr>
                <w:rFonts w:ascii="Arial" w:hAnsi="Arial" w:cs="Arial"/>
                <w:sz w:val="20"/>
                <w:szCs w:val="20"/>
              </w:rPr>
              <w:t>30ain Mai 2025</w:t>
            </w:r>
          </w:p>
        </w:tc>
      </w:tr>
    </w:tbl>
    <w:p w14:paraId="19A1609B" w14:textId="77777777" w:rsidR="0017364F" w:rsidRPr="0017364F" w:rsidRDefault="0017364F" w:rsidP="0017364F">
      <w:pPr>
        <w:spacing w:after="0" w:line="240" w:lineRule="auto"/>
        <w:rPr>
          <w:rFonts w:ascii="Arial" w:hAnsi="Arial" w:cs="Arial"/>
          <w:sz w:val="8"/>
          <w:szCs w:val="8"/>
        </w:rPr>
      </w:pPr>
    </w:p>
    <w:tbl>
      <w:tblPr>
        <w:tblStyle w:val="TableGrid"/>
        <w:tblW w:w="0" w:type="auto"/>
        <w:tblLook w:val="04A0" w:firstRow="1" w:lastRow="0" w:firstColumn="1" w:lastColumn="0" w:noHBand="0" w:noVBand="1"/>
      </w:tblPr>
      <w:tblGrid>
        <w:gridCol w:w="2425"/>
        <w:gridCol w:w="2250"/>
        <w:gridCol w:w="2266"/>
        <w:gridCol w:w="2075"/>
      </w:tblGrid>
      <w:tr w:rsidR="0017364F" w:rsidRPr="0017364F" w14:paraId="5881D1D0" w14:textId="77777777" w:rsidTr="000A3601">
        <w:tc>
          <w:tcPr>
            <w:tcW w:w="2425" w:type="dxa"/>
          </w:tcPr>
          <w:p w14:paraId="5F03D6ED" w14:textId="77777777" w:rsidR="0017364F" w:rsidRPr="0017364F" w:rsidRDefault="0017364F" w:rsidP="000A3601">
            <w:pPr>
              <w:rPr>
                <w:rFonts w:ascii="Arial" w:hAnsi="Arial" w:cs="Arial"/>
                <w:b/>
                <w:sz w:val="20"/>
                <w:szCs w:val="20"/>
              </w:rPr>
            </w:pPr>
            <w:r w:rsidRPr="0017364F">
              <w:rPr>
                <w:rFonts w:ascii="Arial" w:hAnsi="Arial" w:cs="Arial"/>
                <w:b/>
                <w:sz w:val="20"/>
                <w:szCs w:val="20"/>
              </w:rPr>
              <w:t>Dyddiad cymeradwyo gan SLT</w:t>
            </w:r>
          </w:p>
        </w:tc>
        <w:tc>
          <w:tcPr>
            <w:tcW w:w="2250" w:type="dxa"/>
          </w:tcPr>
          <w:p w14:paraId="315919EA" w14:textId="77777777" w:rsidR="0017364F" w:rsidRPr="0017364F" w:rsidRDefault="0017364F" w:rsidP="000A3601">
            <w:pPr>
              <w:rPr>
                <w:rFonts w:ascii="Arial" w:hAnsi="Arial" w:cs="Arial"/>
                <w:sz w:val="20"/>
                <w:szCs w:val="20"/>
              </w:rPr>
            </w:pPr>
            <w:r w:rsidRPr="0017364F">
              <w:rPr>
                <w:rFonts w:ascii="Arial" w:hAnsi="Arial" w:cs="Arial"/>
                <w:sz w:val="20"/>
                <w:szCs w:val="20"/>
              </w:rPr>
              <w:t>20fed Awst 2025</w:t>
            </w:r>
          </w:p>
        </w:tc>
        <w:tc>
          <w:tcPr>
            <w:tcW w:w="2266" w:type="dxa"/>
          </w:tcPr>
          <w:p w14:paraId="4243FB5A" w14:textId="77777777" w:rsidR="0017364F" w:rsidRPr="0017364F" w:rsidRDefault="0017364F" w:rsidP="000A3601">
            <w:pPr>
              <w:rPr>
                <w:rFonts w:ascii="Arial" w:hAnsi="Arial" w:cs="Arial"/>
                <w:b/>
                <w:sz w:val="20"/>
                <w:szCs w:val="20"/>
              </w:rPr>
            </w:pPr>
            <w:r w:rsidRPr="0017364F">
              <w:rPr>
                <w:rFonts w:ascii="Arial" w:hAnsi="Arial" w:cs="Arial"/>
                <w:b/>
                <w:sz w:val="20"/>
                <w:szCs w:val="20"/>
              </w:rPr>
              <w:t>Dyddiad adolygu a argymhellir</w:t>
            </w:r>
          </w:p>
        </w:tc>
        <w:tc>
          <w:tcPr>
            <w:tcW w:w="2075" w:type="dxa"/>
          </w:tcPr>
          <w:p w14:paraId="450E8143" w14:textId="77777777" w:rsidR="0017364F" w:rsidRPr="0017364F" w:rsidRDefault="0017364F" w:rsidP="000A3601">
            <w:pPr>
              <w:rPr>
                <w:rFonts w:ascii="Arial" w:hAnsi="Arial" w:cs="Arial"/>
                <w:sz w:val="20"/>
                <w:szCs w:val="20"/>
              </w:rPr>
            </w:pPr>
            <w:r w:rsidRPr="0017364F">
              <w:rPr>
                <w:rFonts w:ascii="Arial" w:hAnsi="Arial" w:cs="Arial"/>
                <w:sz w:val="20"/>
                <w:szCs w:val="20"/>
              </w:rPr>
              <w:t>20 fed Awst 2025</w:t>
            </w:r>
          </w:p>
        </w:tc>
      </w:tr>
    </w:tbl>
    <w:p w14:paraId="731EF151" w14:textId="77777777" w:rsidR="00235863" w:rsidRPr="0017364F" w:rsidRDefault="00235863" w:rsidP="00235863">
      <w:pPr>
        <w:spacing w:after="0" w:line="240" w:lineRule="auto"/>
        <w:rPr>
          <w:rFonts w:ascii="Arial" w:hAnsi="Arial" w:cs="Arial"/>
          <w:sz w:val="24"/>
          <w:szCs w:val="24"/>
        </w:rPr>
      </w:pPr>
    </w:p>
    <w:p w14:paraId="051C9D86" w14:textId="77777777" w:rsidR="00235863" w:rsidRPr="0017364F" w:rsidRDefault="00235863" w:rsidP="00235863">
      <w:pPr>
        <w:spacing w:after="0" w:line="240" w:lineRule="auto"/>
        <w:rPr>
          <w:rFonts w:ascii="Arial" w:hAnsi="Arial" w:cs="Arial"/>
          <w:sz w:val="24"/>
          <w:szCs w:val="24"/>
        </w:rPr>
      </w:pPr>
    </w:p>
    <w:p w14:paraId="35D3E324" w14:textId="77777777" w:rsidR="00235863" w:rsidRPr="0017364F" w:rsidRDefault="00235863" w:rsidP="00235863">
      <w:pPr>
        <w:spacing w:after="0" w:line="240" w:lineRule="auto"/>
        <w:rPr>
          <w:rFonts w:ascii="Arial" w:hAnsi="Arial" w:cs="Arial"/>
          <w:sz w:val="24"/>
          <w:szCs w:val="24"/>
        </w:rPr>
      </w:pPr>
    </w:p>
    <w:p w14:paraId="1CBD9E2B" w14:textId="77777777" w:rsidR="00235863" w:rsidRPr="0017364F" w:rsidRDefault="00235863" w:rsidP="00235863">
      <w:pPr>
        <w:spacing w:after="0" w:line="240" w:lineRule="auto"/>
        <w:rPr>
          <w:rFonts w:ascii="Arial" w:hAnsi="Arial" w:cs="Arial"/>
          <w:sz w:val="24"/>
          <w:szCs w:val="24"/>
        </w:rPr>
      </w:pPr>
    </w:p>
    <w:p w14:paraId="3169930A" w14:textId="77777777" w:rsidR="00235863" w:rsidRPr="0017364F" w:rsidRDefault="00235863" w:rsidP="00235863">
      <w:pPr>
        <w:spacing w:after="0" w:line="240" w:lineRule="auto"/>
        <w:rPr>
          <w:rFonts w:ascii="Arial" w:hAnsi="Arial" w:cs="Arial"/>
          <w:sz w:val="24"/>
          <w:szCs w:val="24"/>
        </w:rPr>
      </w:pPr>
    </w:p>
    <w:p w14:paraId="3A3AC20C" w14:textId="77777777" w:rsidR="00235863" w:rsidRPr="0017364F" w:rsidRDefault="00235863" w:rsidP="00235863">
      <w:pPr>
        <w:spacing w:after="0" w:line="240" w:lineRule="auto"/>
        <w:rPr>
          <w:rFonts w:ascii="Arial" w:hAnsi="Arial" w:cs="Arial"/>
          <w:sz w:val="24"/>
          <w:szCs w:val="24"/>
        </w:rPr>
      </w:pPr>
    </w:p>
    <w:p w14:paraId="7B3310E9" w14:textId="77777777" w:rsidR="00235863" w:rsidRPr="00235863" w:rsidRDefault="00235863" w:rsidP="00235863">
      <w:pPr>
        <w:spacing w:after="0" w:line="240" w:lineRule="auto"/>
        <w:rPr>
          <w:rFonts w:ascii="Arial" w:hAnsi="Arial" w:cs="Arial"/>
          <w:sz w:val="24"/>
          <w:szCs w:val="24"/>
        </w:rPr>
      </w:pPr>
    </w:p>
    <w:sectPr w:rsidR="00235863" w:rsidRPr="00235863" w:rsidSect="00FB4D04">
      <w:headerReference w:type="default" r:id="rId13"/>
      <w:pgSz w:w="11906" w:h="16838"/>
      <w:pgMar w:top="1440" w:right="1440" w:bottom="1440" w:left="1282" w:header="706" w:footer="2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5CDB5" w14:textId="77777777" w:rsidR="005662C9" w:rsidRPr="0017364F" w:rsidRDefault="005662C9" w:rsidP="002C5086">
      <w:pPr>
        <w:spacing w:after="0" w:line="240" w:lineRule="auto"/>
      </w:pPr>
      <w:r w:rsidRPr="0017364F">
        <w:separator/>
      </w:r>
    </w:p>
  </w:endnote>
  <w:endnote w:type="continuationSeparator" w:id="0">
    <w:p w14:paraId="5FE192ED" w14:textId="77777777" w:rsidR="005662C9" w:rsidRPr="0017364F" w:rsidRDefault="005662C9" w:rsidP="002C5086">
      <w:pPr>
        <w:spacing w:after="0" w:line="240" w:lineRule="auto"/>
      </w:pPr>
      <w:r w:rsidRPr="001736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195209"/>
      <w:docPartObj>
        <w:docPartGallery w:val="Page Numbers (Bottom of Page)"/>
        <w:docPartUnique/>
      </w:docPartObj>
    </w:sdtPr>
    <w:sdtEndPr>
      <w:rPr>
        <w:rFonts w:ascii="Arial" w:hAnsi="Arial" w:cs="Arial"/>
        <w:sz w:val="2"/>
        <w:szCs w:val="20"/>
      </w:rPr>
    </w:sdtEndPr>
    <w:sdtContent>
      <w:p w14:paraId="0561E212" w14:textId="77777777" w:rsidR="00F76A31" w:rsidRPr="0017364F" w:rsidRDefault="00A558A8" w:rsidP="00F76A31">
        <w:pPr>
          <w:pStyle w:val="Footer"/>
          <w:tabs>
            <w:tab w:val="clear" w:pos="4513"/>
            <w:tab w:val="clear" w:pos="9026"/>
          </w:tabs>
          <w:jc w:val="center"/>
          <w:rPr>
            <w:rFonts w:ascii="Arial" w:hAnsi="Arial" w:cs="Arial"/>
            <w:bCs/>
            <w:sz w:val="20"/>
            <w:szCs w:val="20"/>
          </w:rPr>
        </w:pPr>
        <w:proofErr w:type="spellStart"/>
        <w:r w:rsidRPr="0017364F">
          <w:rPr>
            <w:rFonts w:ascii="Arial" w:hAnsi="Arial" w:cs="Arial"/>
            <w:sz w:val="20"/>
            <w:szCs w:val="20"/>
          </w:rPr>
          <w:t>Tud</w:t>
        </w:r>
        <w:proofErr w:type="spellEnd"/>
        <w:r w:rsidR="00F76A31" w:rsidRPr="0017364F">
          <w:rPr>
            <w:rFonts w:ascii="Arial" w:hAnsi="Arial" w:cs="Arial"/>
            <w:sz w:val="20"/>
            <w:szCs w:val="20"/>
          </w:rPr>
          <w:t xml:space="preserve"> </w:t>
        </w:r>
        <w:r w:rsidR="00F76A31" w:rsidRPr="0017364F">
          <w:rPr>
            <w:rFonts w:ascii="Arial" w:hAnsi="Arial" w:cs="Arial"/>
            <w:bCs/>
            <w:sz w:val="20"/>
            <w:szCs w:val="20"/>
          </w:rPr>
          <w:fldChar w:fldCharType="begin"/>
        </w:r>
        <w:r w:rsidR="00F76A31" w:rsidRPr="0017364F">
          <w:rPr>
            <w:rFonts w:ascii="Arial" w:hAnsi="Arial" w:cs="Arial"/>
            <w:bCs/>
            <w:sz w:val="20"/>
            <w:szCs w:val="20"/>
          </w:rPr>
          <w:instrText xml:space="preserve"> PAGE </w:instrText>
        </w:r>
        <w:r w:rsidR="00F76A31" w:rsidRPr="0017364F">
          <w:rPr>
            <w:rFonts w:ascii="Arial" w:hAnsi="Arial" w:cs="Arial"/>
            <w:bCs/>
            <w:sz w:val="20"/>
            <w:szCs w:val="20"/>
          </w:rPr>
          <w:fldChar w:fldCharType="separate"/>
        </w:r>
        <w:r w:rsidR="00F76A31" w:rsidRPr="0017364F">
          <w:rPr>
            <w:rFonts w:ascii="Arial" w:hAnsi="Arial" w:cs="Arial"/>
            <w:bCs/>
            <w:sz w:val="20"/>
            <w:szCs w:val="20"/>
          </w:rPr>
          <w:t>1</w:t>
        </w:r>
        <w:r w:rsidR="00F76A31" w:rsidRPr="0017364F">
          <w:rPr>
            <w:rFonts w:ascii="Arial" w:hAnsi="Arial" w:cs="Arial"/>
            <w:bCs/>
            <w:sz w:val="20"/>
            <w:szCs w:val="20"/>
          </w:rPr>
          <w:fldChar w:fldCharType="end"/>
        </w:r>
        <w:r w:rsidR="00F76A31" w:rsidRPr="0017364F">
          <w:rPr>
            <w:rFonts w:ascii="Arial" w:hAnsi="Arial" w:cs="Arial"/>
            <w:sz w:val="20"/>
            <w:szCs w:val="20"/>
          </w:rPr>
          <w:t xml:space="preserve"> o </w:t>
        </w:r>
        <w:r w:rsidR="00F76A31" w:rsidRPr="0017364F">
          <w:rPr>
            <w:rFonts w:ascii="Arial" w:hAnsi="Arial" w:cs="Arial"/>
            <w:bCs/>
            <w:sz w:val="20"/>
            <w:szCs w:val="20"/>
          </w:rPr>
          <w:fldChar w:fldCharType="begin"/>
        </w:r>
        <w:r w:rsidR="00F76A31" w:rsidRPr="0017364F">
          <w:rPr>
            <w:rFonts w:ascii="Arial" w:hAnsi="Arial" w:cs="Arial"/>
            <w:bCs/>
            <w:sz w:val="20"/>
            <w:szCs w:val="20"/>
          </w:rPr>
          <w:instrText xml:space="preserve"> NUMPAGES  </w:instrText>
        </w:r>
        <w:r w:rsidR="00F76A31" w:rsidRPr="0017364F">
          <w:rPr>
            <w:rFonts w:ascii="Arial" w:hAnsi="Arial" w:cs="Arial"/>
            <w:bCs/>
            <w:sz w:val="20"/>
            <w:szCs w:val="20"/>
          </w:rPr>
          <w:fldChar w:fldCharType="separate"/>
        </w:r>
        <w:r w:rsidR="00F76A31" w:rsidRPr="0017364F">
          <w:rPr>
            <w:rFonts w:ascii="Arial" w:hAnsi="Arial" w:cs="Arial"/>
            <w:bCs/>
            <w:sz w:val="20"/>
            <w:szCs w:val="20"/>
          </w:rPr>
          <w:t>3</w:t>
        </w:r>
        <w:r w:rsidR="00F76A31" w:rsidRPr="0017364F">
          <w:rPr>
            <w:rFonts w:ascii="Arial" w:hAnsi="Arial" w:cs="Arial"/>
            <w:bCs/>
            <w:sz w:val="20"/>
            <w:szCs w:val="20"/>
          </w:rPr>
          <w:fldChar w:fldCharType="end"/>
        </w:r>
      </w:p>
      <w:p w14:paraId="172A8CD5" w14:textId="77777777" w:rsidR="00F76A31" w:rsidRPr="0017364F" w:rsidRDefault="00F76A31" w:rsidP="00F76A31">
        <w:pPr>
          <w:pStyle w:val="Footer"/>
          <w:tabs>
            <w:tab w:val="clear" w:pos="4513"/>
            <w:tab w:val="clear" w:pos="9026"/>
          </w:tabs>
          <w:jc w:val="center"/>
          <w:rPr>
            <w:sz w:val="18"/>
          </w:rPr>
        </w:pPr>
      </w:p>
      <w:tbl>
        <w:tblPr>
          <w:tblStyle w:val="TableGrid"/>
          <w:tblW w:w="10710" w:type="dxa"/>
          <w:tblInd w:w="-540" w:type="dxa"/>
          <w:tblLook w:val="04A0" w:firstRow="1" w:lastRow="0" w:firstColumn="1" w:lastColumn="0" w:noHBand="0" w:noVBand="1"/>
        </w:tblPr>
        <w:tblGrid>
          <w:gridCol w:w="3512"/>
          <w:gridCol w:w="7198"/>
        </w:tblGrid>
        <w:tr w:rsidR="00F76A31" w:rsidRPr="0017364F" w14:paraId="654A6E59" w14:textId="77777777" w:rsidTr="00A558A8">
          <w:tc>
            <w:tcPr>
              <w:tcW w:w="3512" w:type="dxa"/>
            </w:tcPr>
            <w:p w14:paraId="56697502" w14:textId="2B13BEED" w:rsidR="00F76A31" w:rsidRPr="0017364F" w:rsidRDefault="00A558A8" w:rsidP="00F76A31">
              <w:pPr>
                <w:pStyle w:val="Footer"/>
                <w:tabs>
                  <w:tab w:val="clear" w:pos="4513"/>
                  <w:tab w:val="clear" w:pos="9026"/>
                </w:tabs>
                <w:rPr>
                  <w:rFonts w:ascii="Arial" w:hAnsi="Arial" w:cs="Arial"/>
                  <w:sz w:val="20"/>
                  <w:szCs w:val="20"/>
                </w:rPr>
              </w:pPr>
              <w:r w:rsidRPr="0017364F">
                <w:rPr>
                  <w:rFonts w:ascii="Arial" w:hAnsi="Arial" w:cs="Arial"/>
                  <w:b/>
                  <w:sz w:val="20"/>
                  <w:szCs w:val="20"/>
                </w:rPr>
                <w:t>Teitl:</w:t>
              </w:r>
              <w:r w:rsidR="00F76A31" w:rsidRPr="0017364F">
                <w:rPr>
                  <w:rFonts w:ascii="Arial" w:hAnsi="Arial" w:cs="Arial"/>
                  <w:sz w:val="20"/>
                  <w:szCs w:val="20"/>
                </w:rPr>
                <w:t xml:space="preserve"> </w:t>
              </w:r>
              <w:r w:rsidR="00EA009D" w:rsidRPr="0017364F">
                <w:rPr>
                  <w:rFonts w:ascii="Arial" w:hAnsi="Arial" w:cs="Arial"/>
                  <w:sz w:val="20"/>
                  <w:szCs w:val="20"/>
                </w:rPr>
                <w:t>Gweithdrefn Gwasanaeth Datgelu a Gwahardd</w:t>
              </w:r>
            </w:p>
          </w:tc>
          <w:tc>
            <w:tcPr>
              <w:tcW w:w="7198" w:type="dxa"/>
            </w:tcPr>
            <w:p w14:paraId="26BABF52" w14:textId="77777777" w:rsidR="00F76A31" w:rsidRPr="0017364F" w:rsidRDefault="00A558A8" w:rsidP="00F76A31">
              <w:pPr>
                <w:pStyle w:val="Footer"/>
                <w:tabs>
                  <w:tab w:val="clear" w:pos="4513"/>
                  <w:tab w:val="clear" w:pos="9026"/>
                </w:tabs>
                <w:ind w:right="-14"/>
                <w:rPr>
                  <w:rFonts w:ascii="Arial" w:hAnsi="Arial" w:cs="Arial"/>
                  <w:sz w:val="20"/>
                  <w:szCs w:val="20"/>
                </w:rPr>
              </w:pPr>
              <w:r w:rsidRPr="0017364F">
                <w:rPr>
                  <w:rFonts w:ascii="Arial" w:hAnsi="Arial" w:cs="Arial"/>
                  <w:b/>
                  <w:sz w:val="20"/>
                  <w:szCs w:val="20"/>
                </w:rPr>
                <w:t>Nodwch:</w:t>
              </w:r>
              <w:r w:rsidRPr="0017364F">
                <w:rPr>
                  <w:rFonts w:ascii="Arial" w:hAnsi="Arial" w:cs="Arial"/>
                  <w:sz w:val="20"/>
                  <w:szCs w:val="20"/>
                </w:rPr>
                <w:t xml:space="preserve"> Ar ôl ei HARGRAFFU, mae hon yn DDOGFEN NA ELLIR EI RHEOLI. Cyfeiriwch at Fewnrwyd y Gwasanaeth i gael y fersiwn ddiweddaraf.</w:t>
              </w:r>
            </w:p>
          </w:tc>
        </w:tr>
      </w:tbl>
      <w:p w14:paraId="73784A0F" w14:textId="77777777" w:rsidR="00F76A31" w:rsidRPr="0017364F" w:rsidRDefault="001119FD" w:rsidP="00F76A31">
        <w:pPr>
          <w:pStyle w:val="Footer"/>
          <w:ind w:left="-540" w:right="-514"/>
          <w:rPr>
            <w:rFonts w:ascii="Arial" w:hAnsi="Arial" w:cs="Arial"/>
            <w:sz w:val="2"/>
            <w:szCs w:val="20"/>
          </w:rPr>
        </w:pPr>
      </w:p>
    </w:sdtContent>
  </w:sdt>
  <w:p w14:paraId="68BE19B5" w14:textId="77777777" w:rsidR="002C5086" w:rsidRPr="0017364F" w:rsidRDefault="002C5086" w:rsidP="00F76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DD68F" w14:textId="77777777" w:rsidR="005662C9" w:rsidRPr="0017364F" w:rsidRDefault="005662C9" w:rsidP="002C5086">
      <w:pPr>
        <w:spacing w:after="0" w:line="240" w:lineRule="auto"/>
      </w:pPr>
      <w:r w:rsidRPr="0017364F">
        <w:separator/>
      </w:r>
    </w:p>
  </w:footnote>
  <w:footnote w:type="continuationSeparator" w:id="0">
    <w:p w14:paraId="437C21FE" w14:textId="77777777" w:rsidR="005662C9" w:rsidRPr="0017364F" w:rsidRDefault="005662C9" w:rsidP="002C5086">
      <w:pPr>
        <w:spacing w:after="0" w:line="240" w:lineRule="auto"/>
      </w:pPr>
      <w:r w:rsidRPr="001736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94BB" w14:textId="1A553841" w:rsidR="002C5086" w:rsidRPr="0017364F" w:rsidRDefault="00FD1CDE">
    <w:pPr>
      <w:pStyle w:val="Header"/>
    </w:pPr>
    <w:r w:rsidRPr="0017364F">
      <w:rPr>
        <w:noProof/>
      </w:rPr>
      <mc:AlternateContent>
        <mc:Choice Requires="wps">
          <w:drawing>
            <wp:anchor distT="45720" distB="45720" distL="114300" distR="114300" simplePos="0" relativeHeight="251661312" behindDoc="0" locked="0" layoutInCell="1" allowOverlap="1" wp14:anchorId="48E2E3E5" wp14:editId="728DECA9">
              <wp:simplePos x="0" y="0"/>
              <wp:positionH relativeFrom="column">
                <wp:posOffset>-736600</wp:posOffset>
              </wp:positionH>
              <wp:positionV relativeFrom="paragraph">
                <wp:posOffset>698500</wp:posOffset>
              </wp:positionV>
              <wp:extent cx="673735" cy="86499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8649970"/>
                      </a:xfrm>
                      <a:prstGeom prst="rect">
                        <a:avLst/>
                      </a:prstGeom>
                      <a:solidFill>
                        <a:srgbClr val="FFFFFF"/>
                      </a:solidFill>
                      <a:ln w="9525">
                        <a:noFill/>
                        <a:miter lim="800000"/>
                        <a:headEnd/>
                        <a:tailEnd/>
                      </a:ln>
                    </wps:spPr>
                    <wps:txbx>
                      <w:txbxContent>
                        <w:p w14:paraId="755F8E80" w14:textId="77777777" w:rsidR="00FD1CDE" w:rsidRPr="0017364F" w:rsidRDefault="00FD1CDE" w:rsidP="00194DA9">
                          <w:pPr>
                            <w:spacing w:after="0" w:line="240" w:lineRule="auto"/>
                            <w:jc w:val="center"/>
                            <w:rPr>
                              <w:b/>
                              <w:sz w:val="100"/>
                            </w:rPr>
                          </w:pPr>
                          <w:r w:rsidRPr="0017364F">
                            <w:rPr>
                              <w:b/>
                              <w:sz w:val="100"/>
                            </w:rPr>
                            <w:t>GWE</w:t>
                          </w:r>
                        </w:p>
                        <w:p w14:paraId="7ED0CC31" w14:textId="49BD11C5" w:rsidR="00993B3F" w:rsidRPr="0017364F" w:rsidRDefault="00FD1CDE" w:rsidP="00194DA9">
                          <w:pPr>
                            <w:spacing w:after="0" w:line="240" w:lineRule="auto"/>
                            <w:jc w:val="center"/>
                            <w:rPr>
                              <w:b/>
                              <w:sz w:val="100"/>
                            </w:rPr>
                          </w:pPr>
                          <w:r w:rsidRPr="0017364F">
                            <w:rPr>
                              <w:b/>
                              <w:sz w:val="100"/>
                            </w:rPr>
                            <w:t>ITHDREFN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2E3E5" id="_x0000_t202" coordsize="21600,21600" o:spt="202" path="m,l,21600r21600,l21600,xe">
              <v:stroke joinstyle="miter"/>
              <v:path gradientshapeok="t" o:connecttype="rect"/>
            </v:shapetype>
            <v:shape id="Text Box 2" o:spid="_x0000_s1026" type="#_x0000_t202" style="position:absolute;margin-left:-58pt;margin-top:55pt;width:53.05pt;height:681.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" stroked="f">
              <v:textbox>
                <w:txbxContent>
                  <w:p w14:paraId="755F8E80" w14:textId="77777777" w:rsidR="00FD1CDE" w:rsidRPr="0017364F" w:rsidRDefault="00FD1CDE" w:rsidP="00194DA9">
                    <w:pPr>
                      <w:spacing w:after="0" w:line="240" w:lineRule="auto"/>
                      <w:jc w:val="center"/>
                      <w:rPr>
                        <w:b/>
                        <w:sz w:val="100"/>
                      </w:rPr>
                    </w:pPr>
                    <w:r w:rsidRPr="0017364F">
                      <w:rPr>
                        <w:b/>
                        <w:sz w:val="100"/>
                      </w:rPr>
                      <w:t>GWE</w:t>
                    </w:r>
                  </w:p>
                  <w:p w14:paraId="7ED0CC31" w14:textId="49BD11C5" w:rsidR="00993B3F" w:rsidRPr="0017364F" w:rsidRDefault="00FD1CDE" w:rsidP="00194DA9">
                    <w:pPr>
                      <w:spacing w:after="0" w:line="240" w:lineRule="auto"/>
                      <w:jc w:val="center"/>
                      <w:rPr>
                        <w:b/>
                        <w:sz w:val="100"/>
                      </w:rPr>
                    </w:pPr>
                    <w:r w:rsidRPr="0017364F">
                      <w:rPr>
                        <w:b/>
                        <w:sz w:val="100"/>
                      </w:rPr>
                      <w:t>ITHDREFN</w:t>
                    </w:r>
                  </w:p>
                </w:txbxContent>
              </v:textbox>
              <w10:wrap type="square"/>
            </v:shape>
          </w:pict>
        </mc:Fallback>
      </mc:AlternateContent>
    </w:r>
    <w:r w:rsidR="00C40828" w:rsidRPr="0017364F">
      <w:rPr>
        <w:noProof/>
      </w:rPr>
      <w:drawing>
        <wp:anchor distT="0" distB="0" distL="114300" distR="114300" simplePos="0" relativeHeight="251663360" behindDoc="1" locked="1" layoutInCell="1" allowOverlap="1" wp14:anchorId="60ABE5E7" wp14:editId="0656E521">
          <wp:simplePos x="0" y="0"/>
          <wp:positionH relativeFrom="page">
            <wp:align>left</wp:align>
          </wp:positionH>
          <wp:positionV relativeFrom="paragraph">
            <wp:posOffset>-450215</wp:posOffset>
          </wp:positionV>
          <wp:extent cx="7560000" cy="10692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cymraeg.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4B75" w14:textId="77777777" w:rsidR="00235863" w:rsidRPr="0017364F" w:rsidRDefault="00235863" w:rsidP="00235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5B7"/>
    <w:multiLevelType w:val="hybridMultilevel"/>
    <w:tmpl w:val="E752E6D0"/>
    <w:lvl w:ilvl="0" w:tplc="F650FC8A">
      <w:start w:val="1"/>
      <w:numFmt w:val="bullet"/>
      <w:lvlText w:val=""/>
      <w:lvlJc w:val="left"/>
      <w:pPr>
        <w:ind w:left="720" w:hanging="360"/>
      </w:pPr>
      <w:rPr>
        <w:rFonts w:ascii="Symbol" w:hAnsi="Symbol" w:hint="default"/>
      </w:rPr>
    </w:lvl>
    <w:lvl w:ilvl="1" w:tplc="CE04092C" w:tentative="1">
      <w:start w:val="1"/>
      <w:numFmt w:val="bullet"/>
      <w:lvlText w:val="o"/>
      <w:lvlJc w:val="left"/>
      <w:pPr>
        <w:ind w:left="1440" w:hanging="360"/>
      </w:pPr>
      <w:rPr>
        <w:rFonts w:ascii="Courier New" w:hAnsi="Courier New" w:cs="Courier New" w:hint="default"/>
      </w:rPr>
    </w:lvl>
    <w:lvl w:ilvl="2" w:tplc="3B50F210" w:tentative="1">
      <w:start w:val="1"/>
      <w:numFmt w:val="bullet"/>
      <w:lvlText w:val=""/>
      <w:lvlJc w:val="left"/>
      <w:pPr>
        <w:ind w:left="2160" w:hanging="360"/>
      </w:pPr>
      <w:rPr>
        <w:rFonts w:ascii="Wingdings" w:hAnsi="Wingdings" w:hint="default"/>
      </w:rPr>
    </w:lvl>
    <w:lvl w:ilvl="3" w:tplc="0F4674AE" w:tentative="1">
      <w:start w:val="1"/>
      <w:numFmt w:val="bullet"/>
      <w:lvlText w:val=""/>
      <w:lvlJc w:val="left"/>
      <w:pPr>
        <w:ind w:left="2880" w:hanging="360"/>
      </w:pPr>
      <w:rPr>
        <w:rFonts w:ascii="Symbol" w:hAnsi="Symbol" w:hint="default"/>
      </w:rPr>
    </w:lvl>
    <w:lvl w:ilvl="4" w:tplc="CF8492AC" w:tentative="1">
      <w:start w:val="1"/>
      <w:numFmt w:val="bullet"/>
      <w:lvlText w:val="o"/>
      <w:lvlJc w:val="left"/>
      <w:pPr>
        <w:ind w:left="3600" w:hanging="360"/>
      </w:pPr>
      <w:rPr>
        <w:rFonts w:ascii="Courier New" w:hAnsi="Courier New" w:cs="Courier New" w:hint="default"/>
      </w:rPr>
    </w:lvl>
    <w:lvl w:ilvl="5" w:tplc="68D65060" w:tentative="1">
      <w:start w:val="1"/>
      <w:numFmt w:val="bullet"/>
      <w:lvlText w:val=""/>
      <w:lvlJc w:val="left"/>
      <w:pPr>
        <w:ind w:left="4320" w:hanging="360"/>
      </w:pPr>
      <w:rPr>
        <w:rFonts w:ascii="Wingdings" w:hAnsi="Wingdings" w:hint="default"/>
      </w:rPr>
    </w:lvl>
    <w:lvl w:ilvl="6" w:tplc="C91E39FE" w:tentative="1">
      <w:start w:val="1"/>
      <w:numFmt w:val="bullet"/>
      <w:lvlText w:val=""/>
      <w:lvlJc w:val="left"/>
      <w:pPr>
        <w:ind w:left="5040" w:hanging="360"/>
      </w:pPr>
      <w:rPr>
        <w:rFonts w:ascii="Symbol" w:hAnsi="Symbol" w:hint="default"/>
      </w:rPr>
    </w:lvl>
    <w:lvl w:ilvl="7" w:tplc="50D207FE" w:tentative="1">
      <w:start w:val="1"/>
      <w:numFmt w:val="bullet"/>
      <w:lvlText w:val="o"/>
      <w:lvlJc w:val="left"/>
      <w:pPr>
        <w:ind w:left="5760" w:hanging="360"/>
      </w:pPr>
      <w:rPr>
        <w:rFonts w:ascii="Courier New" w:hAnsi="Courier New" w:cs="Courier New" w:hint="default"/>
      </w:rPr>
    </w:lvl>
    <w:lvl w:ilvl="8" w:tplc="010A5ABE" w:tentative="1">
      <w:start w:val="1"/>
      <w:numFmt w:val="bullet"/>
      <w:lvlText w:val=""/>
      <w:lvlJc w:val="left"/>
      <w:pPr>
        <w:ind w:left="6480" w:hanging="360"/>
      </w:pPr>
      <w:rPr>
        <w:rFonts w:ascii="Wingdings" w:hAnsi="Wingdings" w:hint="default"/>
      </w:rPr>
    </w:lvl>
  </w:abstractNum>
  <w:abstractNum w:abstractNumId="1" w15:restartNumberingAfterBreak="0">
    <w:nsid w:val="08D74C75"/>
    <w:multiLevelType w:val="hybridMultilevel"/>
    <w:tmpl w:val="E088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EB5855"/>
    <w:multiLevelType w:val="hybridMultilevel"/>
    <w:tmpl w:val="0F185536"/>
    <w:lvl w:ilvl="0" w:tplc="E5EE9A78">
      <w:start w:val="1"/>
      <w:numFmt w:val="bullet"/>
      <w:lvlText w:val=""/>
      <w:lvlJc w:val="left"/>
      <w:pPr>
        <w:ind w:left="792" w:hanging="360"/>
      </w:pPr>
      <w:rPr>
        <w:rFonts w:ascii="Symbol" w:hAnsi="Symbol" w:hint="default"/>
      </w:rPr>
    </w:lvl>
    <w:lvl w:ilvl="1" w:tplc="6CB86EB2" w:tentative="1">
      <w:start w:val="1"/>
      <w:numFmt w:val="bullet"/>
      <w:lvlText w:val="o"/>
      <w:lvlJc w:val="left"/>
      <w:pPr>
        <w:ind w:left="1512" w:hanging="360"/>
      </w:pPr>
      <w:rPr>
        <w:rFonts w:ascii="Courier New" w:hAnsi="Courier New" w:cs="Courier New" w:hint="default"/>
      </w:rPr>
    </w:lvl>
    <w:lvl w:ilvl="2" w:tplc="073CDB44" w:tentative="1">
      <w:start w:val="1"/>
      <w:numFmt w:val="bullet"/>
      <w:lvlText w:val=""/>
      <w:lvlJc w:val="left"/>
      <w:pPr>
        <w:ind w:left="2232" w:hanging="360"/>
      </w:pPr>
      <w:rPr>
        <w:rFonts w:ascii="Wingdings" w:hAnsi="Wingdings" w:hint="default"/>
      </w:rPr>
    </w:lvl>
    <w:lvl w:ilvl="3" w:tplc="7C66E128" w:tentative="1">
      <w:start w:val="1"/>
      <w:numFmt w:val="bullet"/>
      <w:lvlText w:val=""/>
      <w:lvlJc w:val="left"/>
      <w:pPr>
        <w:ind w:left="2952" w:hanging="360"/>
      </w:pPr>
      <w:rPr>
        <w:rFonts w:ascii="Symbol" w:hAnsi="Symbol" w:hint="default"/>
      </w:rPr>
    </w:lvl>
    <w:lvl w:ilvl="4" w:tplc="3CE8E610" w:tentative="1">
      <w:start w:val="1"/>
      <w:numFmt w:val="bullet"/>
      <w:lvlText w:val="o"/>
      <w:lvlJc w:val="left"/>
      <w:pPr>
        <w:ind w:left="3672" w:hanging="360"/>
      </w:pPr>
      <w:rPr>
        <w:rFonts w:ascii="Courier New" w:hAnsi="Courier New" w:cs="Courier New" w:hint="default"/>
      </w:rPr>
    </w:lvl>
    <w:lvl w:ilvl="5" w:tplc="B4C80BCE" w:tentative="1">
      <w:start w:val="1"/>
      <w:numFmt w:val="bullet"/>
      <w:lvlText w:val=""/>
      <w:lvlJc w:val="left"/>
      <w:pPr>
        <w:ind w:left="4392" w:hanging="360"/>
      </w:pPr>
      <w:rPr>
        <w:rFonts w:ascii="Wingdings" w:hAnsi="Wingdings" w:hint="default"/>
      </w:rPr>
    </w:lvl>
    <w:lvl w:ilvl="6" w:tplc="5CB62D98" w:tentative="1">
      <w:start w:val="1"/>
      <w:numFmt w:val="bullet"/>
      <w:lvlText w:val=""/>
      <w:lvlJc w:val="left"/>
      <w:pPr>
        <w:ind w:left="5112" w:hanging="360"/>
      </w:pPr>
      <w:rPr>
        <w:rFonts w:ascii="Symbol" w:hAnsi="Symbol" w:hint="default"/>
      </w:rPr>
    </w:lvl>
    <w:lvl w:ilvl="7" w:tplc="7F0A2DC4" w:tentative="1">
      <w:start w:val="1"/>
      <w:numFmt w:val="bullet"/>
      <w:lvlText w:val="o"/>
      <w:lvlJc w:val="left"/>
      <w:pPr>
        <w:ind w:left="5832" w:hanging="360"/>
      </w:pPr>
      <w:rPr>
        <w:rFonts w:ascii="Courier New" w:hAnsi="Courier New" w:cs="Courier New" w:hint="default"/>
      </w:rPr>
    </w:lvl>
    <w:lvl w:ilvl="8" w:tplc="230AA1EE" w:tentative="1">
      <w:start w:val="1"/>
      <w:numFmt w:val="bullet"/>
      <w:lvlText w:val=""/>
      <w:lvlJc w:val="left"/>
      <w:pPr>
        <w:ind w:left="6552" w:hanging="360"/>
      </w:pPr>
      <w:rPr>
        <w:rFonts w:ascii="Wingdings" w:hAnsi="Wingdings" w:hint="default"/>
      </w:rPr>
    </w:lvl>
  </w:abstractNum>
  <w:abstractNum w:abstractNumId="3" w15:restartNumberingAfterBreak="0">
    <w:nsid w:val="59764F70"/>
    <w:multiLevelType w:val="hybridMultilevel"/>
    <w:tmpl w:val="C9DE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606071">
    <w:abstractNumId w:val="2"/>
  </w:num>
  <w:num w:numId="2" w16cid:durableId="1783306958">
    <w:abstractNumId w:val="0"/>
  </w:num>
  <w:num w:numId="3" w16cid:durableId="390272224">
    <w:abstractNumId w:val="1"/>
  </w:num>
  <w:num w:numId="4" w16cid:durableId="1442410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04"/>
    <w:rsid w:val="000207A1"/>
    <w:rsid w:val="0003261B"/>
    <w:rsid w:val="000971FA"/>
    <w:rsid w:val="000B6FFB"/>
    <w:rsid w:val="001119FD"/>
    <w:rsid w:val="00117D3B"/>
    <w:rsid w:val="0017364F"/>
    <w:rsid w:val="00194DA9"/>
    <w:rsid w:val="001B7DB9"/>
    <w:rsid w:val="001C28A0"/>
    <w:rsid w:val="00235863"/>
    <w:rsid w:val="00240DEF"/>
    <w:rsid w:val="002A5A92"/>
    <w:rsid w:val="002B270B"/>
    <w:rsid w:val="002C5086"/>
    <w:rsid w:val="00317239"/>
    <w:rsid w:val="00321B1E"/>
    <w:rsid w:val="003A2FD4"/>
    <w:rsid w:val="003A631F"/>
    <w:rsid w:val="003D7F85"/>
    <w:rsid w:val="004571B4"/>
    <w:rsid w:val="00461D66"/>
    <w:rsid w:val="004665C6"/>
    <w:rsid w:val="0047737C"/>
    <w:rsid w:val="00500B91"/>
    <w:rsid w:val="00536AB6"/>
    <w:rsid w:val="005509EA"/>
    <w:rsid w:val="005643D9"/>
    <w:rsid w:val="005662C9"/>
    <w:rsid w:val="005B7D55"/>
    <w:rsid w:val="005D1EBF"/>
    <w:rsid w:val="005D33DB"/>
    <w:rsid w:val="005D617E"/>
    <w:rsid w:val="005F1BFF"/>
    <w:rsid w:val="00692D2A"/>
    <w:rsid w:val="0069305A"/>
    <w:rsid w:val="006C3097"/>
    <w:rsid w:val="00730975"/>
    <w:rsid w:val="007901F9"/>
    <w:rsid w:val="0089677A"/>
    <w:rsid w:val="009547A8"/>
    <w:rsid w:val="0098197E"/>
    <w:rsid w:val="00984D2C"/>
    <w:rsid w:val="00993B3F"/>
    <w:rsid w:val="009B6D0C"/>
    <w:rsid w:val="00A20A7B"/>
    <w:rsid w:val="00A558A8"/>
    <w:rsid w:val="00A5714E"/>
    <w:rsid w:val="00A95D88"/>
    <w:rsid w:val="00AC09E5"/>
    <w:rsid w:val="00AD6DD3"/>
    <w:rsid w:val="00BD4F67"/>
    <w:rsid w:val="00C40828"/>
    <w:rsid w:val="00C53A68"/>
    <w:rsid w:val="00C86AB4"/>
    <w:rsid w:val="00D10956"/>
    <w:rsid w:val="00D91812"/>
    <w:rsid w:val="00DB213D"/>
    <w:rsid w:val="00DB5835"/>
    <w:rsid w:val="00E00978"/>
    <w:rsid w:val="00E13FA1"/>
    <w:rsid w:val="00E565B2"/>
    <w:rsid w:val="00E679A4"/>
    <w:rsid w:val="00E92735"/>
    <w:rsid w:val="00EA009D"/>
    <w:rsid w:val="00EE7E77"/>
    <w:rsid w:val="00F17A64"/>
    <w:rsid w:val="00F52CFD"/>
    <w:rsid w:val="00F65C3A"/>
    <w:rsid w:val="00F735F5"/>
    <w:rsid w:val="00F76A31"/>
    <w:rsid w:val="00FB4D04"/>
    <w:rsid w:val="00FC4A0C"/>
    <w:rsid w:val="00FD1CDE"/>
    <w:rsid w:val="00FD51CF"/>
    <w:rsid w:val="00FD7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470F6"/>
  <w15:chartTrackingRefBased/>
  <w15:docId w15:val="{AA64D3B7-1162-443F-94EF-06E60626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0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086"/>
  </w:style>
  <w:style w:type="paragraph" w:styleId="Footer">
    <w:name w:val="footer"/>
    <w:basedOn w:val="Normal"/>
    <w:link w:val="FooterChar"/>
    <w:uiPriority w:val="99"/>
    <w:unhideWhenUsed/>
    <w:rsid w:val="002C50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086"/>
  </w:style>
  <w:style w:type="table" w:styleId="TableGrid">
    <w:name w:val="Table Grid"/>
    <w:basedOn w:val="TableNormal"/>
    <w:uiPriority w:val="59"/>
    <w:rsid w:val="002C5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1812"/>
    <w:rPr>
      <w:color w:val="0563C1" w:themeColor="hyperlink"/>
      <w:u w:val="single"/>
    </w:rPr>
  </w:style>
  <w:style w:type="paragraph" w:styleId="ListParagraph">
    <w:name w:val="List Paragraph"/>
    <w:basedOn w:val="Normal"/>
    <w:uiPriority w:val="34"/>
    <w:qFormat/>
    <w:rsid w:val="00C53A68"/>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57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olicy.development@tangogleddcymru.llyw.cym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4C8321F58B93468F0D0ED196028421" ma:contentTypeVersion="17" ma:contentTypeDescription="Create a new document." ma:contentTypeScope="" ma:versionID="3cdc472bcb079cfd3364e5876edb584c">
  <xsd:schema xmlns:xsd="http://www.w3.org/2001/XMLSchema" xmlns:xs="http://www.w3.org/2001/XMLSchema" xmlns:p="http://schemas.microsoft.com/office/2006/metadata/properties" xmlns:ns1="http://schemas.microsoft.com/sharepoint/v3" xmlns:ns2="8b9bc135-9ac6-4860-928e-1bbd20ea4b45" xmlns:ns3="355335cd-7e13-4bb3-89fd-72f48be50c90" targetNamespace="http://schemas.microsoft.com/office/2006/metadata/properties" ma:root="true" ma:fieldsID="855d48f12f2a85d032d94a8e2bd55915" ns1:_="" ns2:_="" ns3:_="">
    <xsd:import namespace="http://schemas.microsoft.com/sharepoint/v3"/>
    <xsd:import namespace="8b9bc135-9ac6-4860-928e-1bbd20ea4b45"/>
    <xsd:import namespace="355335cd-7e13-4bb3-89fd-72f48be50c9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GenerationTime" minOccurs="0"/>
                <xsd:element ref="ns2:MediaServiceEventHashCode" minOccurs="0"/>
                <xsd:element ref="ns3:SharedWithUsers" minOccurs="0"/>
                <xsd:element ref="ns3:SharedWithDetails" minOccurs="0"/>
                <xsd:element ref="ns2:Notes" minOccurs="0"/>
                <xsd:element ref="ns2:Reviewdate" minOccurs="0"/>
                <xsd:element ref="ns2:Typeofdoc" minOccurs="0"/>
                <xsd:element ref="ns2:MediaServiceObjectDetectorVersions" minOccurs="0"/>
                <xsd:element ref="ns2:MediaServiceOCR"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bc135-9ac6-4860-928e-1bbd20ea4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01e947b-c1de-4c4a-909f-cfdaac58533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otes" ma:index="17" nillable="true" ma:displayName="Notes" ma:format="Dropdown" ma:internalName="Notes">
      <xsd:simpleType>
        <xsd:restriction base="dms:Note">
          <xsd:maxLength value="255"/>
        </xsd:restriction>
      </xsd:simpleType>
    </xsd:element>
    <xsd:element name="Reviewdate" ma:index="18" nillable="true" ma:displayName="Review date" ma:format="DateOnly" ma:internalName="Reviewdate">
      <xsd:simpleType>
        <xsd:restriction base="dms:DateTime"/>
      </xsd:simpleType>
    </xsd:element>
    <xsd:element name="Typeofdoc" ma:index="19" nillable="true" ma:displayName="Type of doc" ma:format="Dropdown" ma:internalName="Typeofdoc">
      <xsd:simpleType>
        <xsd:restriction base="dms:Choice">
          <xsd:enumeration value="Policy"/>
          <xsd:enumeration value="Procedure"/>
          <xsd:enumeration value="Extra Info"/>
          <xsd:enumeration value="Form"/>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335cd-7e13-4bb3-89fd-72f48be50c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ypeofdoc xmlns="8b9bc135-9ac6-4860-928e-1bbd20ea4b45" xsi:nil="true"/>
    <lcf76f155ced4ddcb4097134ff3c332f xmlns="8b9bc135-9ac6-4860-928e-1bbd20ea4b45">
      <Terms xmlns="http://schemas.microsoft.com/office/infopath/2007/PartnerControls"/>
    </lcf76f155ced4ddcb4097134ff3c332f>
    <_ip_UnifiedCompliancePolicyProperties xmlns="http://schemas.microsoft.com/sharepoint/v3" xsi:nil="true"/>
    <Reviewdate xmlns="8b9bc135-9ac6-4860-928e-1bbd20ea4b45" xsi:nil="true"/>
    <Notes xmlns="8b9bc135-9ac6-4860-928e-1bbd20ea4b45" xsi:nil="true"/>
  </documentManagement>
</p:properties>
</file>

<file path=customXml/itemProps1.xml><?xml version="1.0" encoding="utf-8"?>
<ds:datastoreItem xmlns:ds="http://schemas.openxmlformats.org/officeDocument/2006/customXml" ds:itemID="{3CD88FDC-D153-4C11-B4B0-09BFD93F4924}">
  <ds:schemaRefs>
    <ds:schemaRef ds:uri="http://schemas.microsoft.com/sharepoint/v3/contenttype/forms"/>
  </ds:schemaRefs>
</ds:datastoreItem>
</file>

<file path=customXml/itemProps2.xml><?xml version="1.0" encoding="utf-8"?>
<ds:datastoreItem xmlns:ds="http://schemas.openxmlformats.org/officeDocument/2006/customXml" ds:itemID="{74322512-37E0-4444-896F-1BE2BDA73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9bc135-9ac6-4860-928e-1bbd20ea4b45"/>
    <ds:schemaRef ds:uri="355335cd-7e13-4bb3-89fd-72f48be50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6FA1C4-725E-4359-B0C0-2B16F25AD3D9}">
  <ds:schemaRefs>
    <ds:schemaRef ds:uri="http://schemas.microsoft.com/office/2006/metadata/properties"/>
    <ds:schemaRef ds:uri="http://schemas.microsoft.com/office/infopath/2007/PartnerControls"/>
    <ds:schemaRef ds:uri="http://schemas.microsoft.com/sharepoint/v3"/>
    <ds:schemaRef ds:uri="8b9bc135-9ac6-4860-928e-1bbd20ea4b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1494</Words>
  <Characters>8519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Alwen Davies (Siaradwr Cymraeg)</dc:creator>
  <cp:keywords/>
  <dc:description/>
  <cp:lastModifiedBy>Wendy Herbert</cp:lastModifiedBy>
  <cp:revision>2</cp:revision>
  <dcterms:created xsi:type="dcterms:W3CDTF">2026-03-18T08:26:00Z</dcterms:created>
  <dcterms:modified xsi:type="dcterms:W3CDTF">2026-03-18T08:26:00Z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0x010100824C8321F58B93468F0D0ED196028421</vt:lpwstr>
  </property>
  <property fmtid="{D5CDD505-2E9C-101B-9397-08002B2CF9AE}" pid="3" name="MediaServiceImageTags">
    <vt:lpwstr/>
  </property>
</Properties>
</file>