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AF0C06" w14:textId="77777777" w:rsidR="004E133F" w:rsidRPr="00F668F1" w:rsidRDefault="004E133F" w:rsidP="00421E2C">
      <w:pPr>
        <w:jc w:val="center"/>
        <w:rPr>
          <w:rFonts w:ascii="Century Gothic" w:hAnsi="Century Gothic"/>
          <w:color w:val="000000" w:themeColor="text1"/>
          <w:sz w:val="24"/>
          <w:szCs w:val="24"/>
        </w:rPr>
      </w:pPr>
      <w:r w:rsidRPr="00F668F1">
        <w:rPr>
          <w:rFonts w:ascii="Century Gothic" w:eastAsia="Century Gothic" w:hAnsi="Century Gothic" w:cs="Century Gothic"/>
          <w:b/>
          <w:color w:val="000000" w:themeColor="text1"/>
          <w:sz w:val="24"/>
          <w:szCs w:val="24"/>
          <w:u w:val="single"/>
          <w:lang w:bidi="cy-GB"/>
        </w:rPr>
        <w:t>AWDURDOD TÂN AC ACHUB GOGLEDD CYMRU</w:t>
      </w:r>
    </w:p>
    <w:p w14:paraId="426D368B" w14:textId="77777777" w:rsidR="004E133F" w:rsidRPr="00F668F1" w:rsidRDefault="004E133F" w:rsidP="00421E2C">
      <w:pPr>
        <w:rPr>
          <w:rFonts w:ascii="Century Gothic" w:hAnsi="Century Gothic"/>
          <w:color w:val="000000" w:themeColor="text1"/>
          <w:sz w:val="24"/>
          <w:szCs w:val="24"/>
        </w:rPr>
      </w:pPr>
    </w:p>
    <w:p w14:paraId="72D24FB4" w14:textId="5E525C8F" w:rsidR="004E133F" w:rsidRPr="00F668F1" w:rsidRDefault="004E133F" w:rsidP="00421E2C">
      <w:pPr>
        <w:ind w:right="-424"/>
        <w:rPr>
          <w:rFonts w:ascii="Century Gothic" w:hAnsi="Century Gothic"/>
          <w:color w:val="000000" w:themeColor="text1"/>
          <w:sz w:val="24"/>
          <w:szCs w:val="24"/>
        </w:rPr>
      </w:pPr>
      <w:r w:rsidRPr="00F668F1">
        <w:rPr>
          <w:rFonts w:ascii="Century Gothic" w:eastAsia="Century Gothic" w:hAnsi="Century Gothic" w:cs="Century Gothic"/>
          <w:color w:val="000000" w:themeColor="text1"/>
          <w:sz w:val="24"/>
          <w:szCs w:val="24"/>
          <w:lang w:bidi="cy-GB"/>
        </w:rPr>
        <w:t xml:space="preserve">Cofnodion cyfarfod </w:t>
      </w:r>
      <w:r w:rsidRPr="00F668F1">
        <w:rPr>
          <w:rFonts w:ascii="Century Gothic" w:eastAsia="Century Gothic" w:hAnsi="Century Gothic" w:cs="Century Gothic"/>
          <w:b/>
          <w:color w:val="000000" w:themeColor="text1"/>
          <w:sz w:val="24"/>
          <w:szCs w:val="24"/>
          <w:lang w:bidi="cy-GB"/>
        </w:rPr>
        <w:t>Awdurdod Tân ac Achub Gogledd Cymru</w:t>
      </w:r>
      <w:r w:rsidRPr="00F668F1">
        <w:rPr>
          <w:rFonts w:ascii="Century Gothic" w:eastAsia="Century Gothic" w:hAnsi="Century Gothic" w:cs="Century Gothic"/>
          <w:color w:val="000000" w:themeColor="text1"/>
          <w:sz w:val="24"/>
          <w:szCs w:val="24"/>
          <w:lang w:bidi="cy-GB"/>
        </w:rPr>
        <w:t xml:space="preserve"> a gynhaliwyd </w:t>
      </w:r>
      <w:r w:rsidRPr="00F668F1">
        <w:rPr>
          <w:rFonts w:ascii="Century Gothic" w:eastAsia="Century Gothic" w:hAnsi="Century Gothic" w:cs="Century Gothic"/>
          <w:color w:val="000000" w:themeColor="text1"/>
          <w:sz w:val="24"/>
          <w:szCs w:val="24"/>
          <w:lang w:bidi="cy-GB"/>
        </w:rPr>
        <w:br/>
      </w:r>
      <w:r w:rsidRPr="00F668F1">
        <w:rPr>
          <w:rFonts w:ascii="Century Gothic" w:eastAsia="Century Gothic" w:hAnsi="Century Gothic" w:cs="Century Gothic"/>
          <w:b/>
          <w:color w:val="000000" w:themeColor="text1"/>
          <w:sz w:val="24"/>
          <w:szCs w:val="24"/>
          <w:lang w:bidi="cy-GB"/>
        </w:rPr>
        <w:t>ddydd Llun 20 Ebrill 2026</w:t>
      </w:r>
      <w:r w:rsidRPr="00F668F1">
        <w:rPr>
          <w:rFonts w:ascii="Century Gothic" w:eastAsia="Century Gothic" w:hAnsi="Century Gothic" w:cs="Century Gothic"/>
          <w:color w:val="000000" w:themeColor="text1"/>
          <w:sz w:val="24"/>
          <w:szCs w:val="24"/>
          <w:lang w:bidi="cy-GB"/>
        </w:rPr>
        <w:t xml:space="preserve"> ar </w:t>
      </w:r>
      <w:r w:rsidRPr="00F668F1">
        <w:rPr>
          <w:rFonts w:ascii="Century Gothic" w:eastAsia="Century Gothic" w:hAnsi="Century Gothic" w:cs="Century Gothic"/>
          <w:b/>
          <w:color w:val="000000" w:themeColor="text1"/>
          <w:sz w:val="24"/>
          <w:szCs w:val="24"/>
          <w:lang w:bidi="cy-GB"/>
        </w:rPr>
        <w:t>Teams.</w:t>
      </w:r>
      <w:r w:rsidRPr="00F668F1">
        <w:rPr>
          <w:rFonts w:ascii="Century Gothic" w:eastAsia="Century Gothic" w:hAnsi="Century Gothic" w:cs="Century Gothic"/>
          <w:color w:val="000000" w:themeColor="text1"/>
          <w:sz w:val="24"/>
          <w:szCs w:val="24"/>
          <w:lang w:bidi="cy-GB"/>
        </w:rPr>
        <w:t xml:space="preserve"> Dechreuodd y cyfarfod am </w:t>
      </w:r>
      <w:r w:rsidRPr="00F668F1">
        <w:rPr>
          <w:rFonts w:ascii="Century Gothic" w:eastAsia="Century Gothic" w:hAnsi="Century Gothic" w:cs="Century Gothic"/>
          <w:b/>
          <w:color w:val="000000" w:themeColor="text1"/>
          <w:sz w:val="24"/>
          <w:szCs w:val="24"/>
          <w:lang w:bidi="cy-GB"/>
        </w:rPr>
        <w:t>09.00</w:t>
      </w:r>
      <w:r w:rsidRPr="00F668F1">
        <w:rPr>
          <w:rFonts w:ascii="Century Gothic" w:eastAsia="Century Gothic" w:hAnsi="Century Gothic" w:cs="Century Gothic"/>
          <w:color w:val="000000" w:themeColor="text1"/>
          <w:sz w:val="24"/>
          <w:szCs w:val="24"/>
          <w:lang w:bidi="cy-GB"/>
        </w:rPr>
        <w:t xml:space="preserve">. </w:t>
      </w:r>
    </w:p>
    <w:p w14:paraId="0948AB19" w14:textId="77777777" w:rsidR="00BF2AEE" w:rsidRPr="00F668F1" w:rsidRDefault="00BF2AEE" w:rsidP="00421E2C">
      <w:pPr>
        <w:rPr>
          <w:rFonts w:ascii="Century Gothic" w:hAnsi="Century Gothic"/>
          <w:color w:val="000000" w:themeColor="text1"/>
          <w:sz w:val="24"/>
          <w:szCs w:val="24"/>
        </w:rPr>
      </w:pPr>
    </w:p>
    <w:tbl>
      <w:tblPr>
        <w:tblW w:w="9072" w:type="dxa"/>
        <w:tblLook w:val="01E0" w:firstRow="1" w:lastRow="1" w:firstColumn="1" w:lastColumn="1" w:noHBand="0" w:noVBand="0"/>
      </w:tblPr>
      <w:tblGrid>
        <w:gridCol w:w="4111"/>
        <w:gridCol w:w="4961"/>
      </w:tblGrid>
      <w:tr w:rsidR="004D33B1" w:rsidRPr="00F668F1" w14:paraId="59078067" w14:textId="77777777" w:rsidTr="0091330A">
        <w:tc>
          <w:tcPr>
            <w:tcW w:w="4111" w:type="dxa"/>
          </w:tcPr>
          <w:p w14:paraId="43D8978D" w14:textId="77777777" w:rsidR="004D33B1" w:rsidRPr="00F668F1" w:rsidRDefault="004D33B1" w:rsidP="00421E2C">
            <w:pPr>
              <w:rPr>
                <w:rFonts w:ascii="Century Gothic" w:hAnsi="Century Gothic"/>
                <w:b/>
                <w:sz w:val="24"/>
                <w:szCs w:val="24"/>
              </w:rPr>
            </w:pPr>
            <w:bookmarkStart w:id="0" w:name="_Hlk106361971"/>
            <w:r w:rsidRPr="00F668F1">
              <w:rPr>
                <w:rFonts w:ascii="Century Gothic" w:eastAsia="Century Gothic" w:hAnsi="Century Gothic" w:cs="Century Gothic"/>
                <w:b/>
                <w:sz w:val="24"/>
                <w:szCs w:val="24"/>
                <w:lang w:bidi="cy-GB"/>
              </w:rPr>
              <w:t>Cynghorydd</w:t>
            </w:r>
          </w:p>
        </w:tc>
        <w:tc>
          <w:tcPr>
            <w:tcW w:w="4961" w:type="dxa"/>
          </w:tcPr>
          <w:p w14:paraId="673AE246" w14:textId="77777777" w:rsidR="004D33B1" w:rsidRPr="00F668F1" w:rsidRDefault="004D33B1" w:rsidP="00421E2C">
            <w:pPr>
              <w:rPr>
                <w:rFonts w:ascii="Century Gothic" w:hAnsi="Century Gothic"/>
                <w:b/>
                <w:sz w:val="24"/>
                <w:szCs w:val="24"/>
              </w:rPr>
            </w:pPr>
            <w:r w:rsidRPr="00F668F1">
              <w:rPr>
                <w:rFonts w:ascii="Century Gothic" w:eastAsia="Century Gothic" w:hAnsi="Century Gothic" w:cs="Century Gothic"/>
                <w:b/>
                <w:sz w:val="24"/>
                <w:szCs w:val="24"/>
                <w:lang w:bidi="cy-GB"/>
              </w:rPr>
              <w:t xml:space="preserve">yn cynrychioli </w:t>
            </w:r>
          </w:p>
        </w:tc>
      </w:tr>
      <w:tr w:rsidR="004D33B1" w:rsidRPr="00F668F1" w14:paraId="15E6A2E9" w14:textId="77777777" w:rsidTr="0091330A">
        <w:trPr>
          <w:trHeight w:val="71"/>
        </w:trPr>
        <w:tc>
          <w:tcPr>
            <w:tcW w:w="4111" w:type="dxa"/>
          </w:tcPr>
          <w:p w14:paraId="0FD5DB9E" w14:textId="77777777" w:rsidR="004D33B1" w:rsidRPr="00F668F1" w:rsidRDefault="004D33B1" w:rsidP="00421E2C">
            <w:pPr>
              <w:rPr>
                <w:rFonts w:ascii="Century Gothic" w:hAnsi="Century Gothic"/>
                <w:sz w:val="24"/>
                <w:szCs w:val="24"/>
              </w:rPr>
            </w:pPr>
            <w:r w:rsidRPr="00F668F1">
              <w:rPr>
                <w:rFonts w:ascii="Century Gothic" w:eastAsia="Century Gothic" w:hAnsi="Century Gothic" w:cs="Century Gothic"/>
                <w:sz w:val="24"/>
                <w:szCs w:val="24"/>
                <w:lang w:bidi="cy-GB"/>
              </w:rPr>
              <w:t>Dylan Rees (Cadeirydd)</w:t>
            </w:r>
          </w:p>
        </w:tc>
        <w:tc>
          <w:tcPr>
            <w:tcW w:w="4961" w:type="dxa"/>
          </w:tcPr>
          <w:p w14:paraId="1A56FAF7" w14:textId="77777777" w:rsidR="004D33B1" w:rsidRPr="00F668F1" w:rsidRDefault="004D33B1" w:rsidP="00421E2C">
            <w:pPr>
              <w:rPr>
                <w:rFonts w:ascii="Century Gothic" w:hAnsi="Century Gothic"/>
                <w:sz w:val="24"/>
                <w:szCs w:val="24"/>
              </w:rPr>
            </w:pPr>
            <w:r w:rsidRPr="00F668F1">
              <w:rPr>
                <w:rFonts w:ascii="Century Gothic" w:eastAsia="Century Gothic" w:hAnsi="Century Gothic" w:cs="Century Gothic"/>
                <w:sz w:val="24"/>
                <w:szCs w:val="24"/>
                <w:lang w:bidi="cy-GB"/>
              </w:rPr>
              <w:t>Cyngor Sir Ynys Môn</w:t>
            </w:r>
          </w:p>
        </w:tc>
      </w:tr>
      <w:bookmarkEnd w:id="0"/>
      <w:tr w:rsidR="00811486" w:rsidRPr="00F668F1" w14:paraId="5D317C7D" w14:textId="77777777" w:rsidTr="0091330A">
        <w:trPr>
          <w:trHeight w:val="71"/>
        </w:trPr>
        <w:tc>
          <w:tcPr>
            <w:tcW w:w="4111" w:type="dxa"/>
          </w:tcPr>
          <w:p w14:paraId="49F31351" w14:textId="75A928F2" w:rsidR="00811486" w:rsidRPr="00F668F1" w:rsidRDefault="00811486" w:rsidP="00811486">
            <w:pPr>
              <w:rPr>
                <w:rFonts w:ascii="Century Gothic" w:hAnsi="Century Gothic"/>
                <w:sz w:val="24"/>
                <w:szCs w:val="24"/>
              </w:rPr>
            </w:pPr>
            <w:r w:rsidRPr="00F668F1">
              <w:rPr>
                <w:rFonts w:ascii="Century Gothic" w:eastAsia="Century Gothic" w:hAnsi="Century Gothic" w:cs="Century Gothic"/>
                <w:sz w:val="24"/>
                <w:szCs w:val="24"/>
                <w:lang w:bidi="cy-GB"/>
              </w:rPr>
              <w:t>Mark Young (Dirprwy Gadeirydd)</w:t>
            </w:r>
          </w:p>
        </w:tc>
        <w:tc>
          <w:tcPr>
            <w:tcW w:w="4961" w:type="dxa"/>
          </w:tcPr>
          <w:p w14:paraId="0D38F591" w14:textId="563E49D0" w:rsidR="00811486" w:rsidRPr="00F668F1" w:rsidRDefault="00811486" w:rsidP="00811486">
            <w:pPr>
              <w:rPr>
                <w:rFonts w:ascii="Century Gothic" w:hAnsi="Century Gothic"/>
                <w:sz w:val="24"/>
                <w:szCs w:val="24"/>
              </w:rPr>
            </w:pPr>
            <w:r w:rsidRPr="00F668F1">
              <w:rPr>
                <w:rFonts w:ascii="Century Gothic" w:eastAsia="Century Gothic" w:hAnsi="Century Gothic" w:cs="Century Gothic"/>
                <w:sz w:val="24"/>
                <w:szCs w:val="24"/>
                <w:lang w:bidi="cy-GB"/>
              </w:rPr>
              <w:t>Cyngor Sir Ddinbych</w:t>
            </w:r>
          </w:p>
        </w:tc>
      </w:tr>
      <w:tr w:rsidR="00CA4D5E" w:rsidRPr="00F668F1" w14:paraId="72F84074" w14:textId="77777777" w:rsidTr="0091330A">
        <w:trPr>
          <w:trHeight w:val="71"/>
        </w:trPr>
        <w:tc>
          <w:tcPr>
            <w:tcW w:w="4111" w:type="dxa"/>
          </w:tcPr>
          <w:p w14:paraId="6FABED8D" w14:textId="172B89B2" w:rsidR="00CA4D5E" w:rsidRPr="00F668F1" w:rsidRDefault="00CA4D5E" w:rsidP="00CA4D5E">
            <w:pPr>
              <w:rPr>
                <w:rFonts w:ascii="Century Gothic" w:hAnsi="Century Gothic"/>
                <w:sz w:val="24"/>
                <w:szCs w:val="24"/>
              </w:rPr>
            </w:pPr>
            <w:r w:rsidRPr="00F668F1">
              <w:rPr>
                <w:rFonts w:ascii="Century Gothic" w:eastAsia="Century Gothic" w:hAnsi="Century Gothic" w:cs="Century Gothic"/>
                <w:sz w:val="24"/>
                <w:szCs w:val="24"/>
                <w:lang w:bidi="cy-GB"/>
              </w:rPr>
              <w:t>Carol Beard</w:t>
            </w:r>
          </w:p>
        </w:tc>
        <w:tc>
          <w:tcPr>
            <w:tcW w:w="4961" w:type="dxa"/>
          </w:tcPr>
          <w:p w14:paraId="31C523B9" w14:textId="7C4E33BF" w:rsidR="00CA4D5E" w:rsidRPr="00F668F1" w:rsidRDefault="00CA4D5E" w:rsidP="00CA4D5E">
            <w:pPr>
              <w:rPr>
                <w:rFonts w:ascii="Century Gothic" w:hAnsi="Century Gothic"/>
                <w:sz w:val="24"/>
                <w:szCs w:val="24"/>
              </w:rPr>
            </w:pPr>
            <w:r w:rsidRPr="00F668F1">
              <w:rPr>
                <w:rFonts w:ascii="Century Gothic" w:eastAsia="Century Gothic" w:hAnsi="Century Gothic" w:cs="Century Gothic"/>
                <w:sz w:val="24"/>
                <w:szCs w:val="24"/>
                <w:lang w:bidi="cy-GB"/>
              </w:rPr>
              <w:t>Cyngor Bwrdeistref Sirol Conwy</w:t>
            </w:r>
          </w:p>
        </w:tc>
      </w:tr>
      <w:tr w:rsidR="00CA4D5E" w:rsidRPr="00F668F1" w14:paraId="529EA3AB" w14:textId="77777777" w:rsidTr="0091330A">
        <w:tc>
          <w:tcPr>
            <w:tcW w:w="4111" w:type="dxa"/>
          </w:tcPr>
          <w:p w14:paraId="5A097091" w14:textId="6C083363" w:rsidR="00CA4D5E" w:rsidRPr="00F668F1" w:rsidRDefault="00CA4D5E" w:rsidP="00CA4D5E">
            <w:pPr>
              <w:rPr>
                <w:rFonts w:ascii="Century Gothic" w:hAnsi="Century Gothic"/>
                <w:sz w:val="24"/>
                <w:szCs w:val="24"/>
              </w:rPr>
            </w:pPr>
            <w:r w:rsidRPr="00F668F1">
              <w:rPr>
                <w:rFonts w:ascii="Century Gothic" w:eastAsia="Century Gothic" w:hAnsi="Century Gothic" w:cs="Century Gothic"/>
                <w:sz w:val="24"/>
                <w:szCs w:val="24"/>
                <w:lang w:bidi="cy-GB"/>
              </w:rPr>
              <w:t>Tina Claydon</w:t>
            </w:r>
          </w:p>
        </w:tc>
        <w:tc>
          <w:tcPr>
            <w:tcW w:w="4961" w:type="dxa"/>
          </w:tcPr>
          <w:p w14:paraId="37304A49" w14:textId="11A852E8" w:rsidR="00CA4D5E" w:rsidRPr="00F668F1" w:rsidRDefault="00CA4D5E" w:rsidP="00CA4D5E">
            <w:pPr>
              <w:rPr>
                <w:rFonts w:ascii="Century Gothic" w:hAnsi="Century Gothic"/>
                <w:sz w:val="24"/>
                <w:szCs w:val="24"/>
              </w:rPr>
            </w:pPr>
            <w:r w:rsidRPr="00F668F1">
              <w:rPr>
                <w:rFonts w:ascii="Century Gothic" w:eastAsia="Century Gothic" w:hAnsi="Century Gothic" w:cs="Century Gothic"/>
                <w:sz w:val="24"/>
                <w:szCs w:val="24"/>
                <w:lang w:bidi="cy-GB"/>
              </w:rPr>
              <w:t>Cyngor Sir y Fflint</w:t>
            </w:r>
          </w:p>
        </w:tc>
      </w:tr>
      <w:tr w:rsidR="00CA4D5E" w:rsidRPr="00F668F1" w14:paraId="0B8E2556" w14:textId="77777777" w:rsidTr="0091330A">
        <w:tc>
          <w:tcPr>
            <w:tcW w:w="4111" w:type="dxa"/>
          </w:tcPr>
          <w:p w14:paraId="0D6CFB57" w14:textId="1C7A25B6" w:rsidR="00CA4D5E" w:rsidRPr="009D3D18" w:rsidRDefault="00CA4D5E" w:rsidP="00CA4D5E">
            <w:pPr>
              <w:rPr>
                <w:rFonts w:ascii="Century Gothic" w:hAnsi="Century Gothic"/>
                <w:sz w:val="24"/>
                <w:szCs w:val="24"/>
              </w:rPr>
            </w:pPr>
            <w:r w:rsidRPr="009D3D18">
              <w:rPr>
                <w:rFonts w:ascii="Century Gothic" w:eastAsia="Century Gothic" w:hAnsi="Century Gothic" w:cs="Century Gothic"/>
                <w:sz w:val="24"/>
                <w:szCs w:val="24"/>
                <w:lang w:bidi="cy-GB"/>
              </w:rPr>
              <w:t>Paul Cunningham</w:t>
            </w:r>
          </w:p>
        </w:tc>
        <w:tc>
          <w:tcPr>
            <w:tcW w:w="4961" w:type="dxa"/>
          </w:tcPr>
          <w:p w14:paraId="28F2F42D" w14:textId="6B347848" w:rsidR="00CA4D5E" w:rsidRPr="009D3D18" w:rsidRDefault="00CA4D5E" w:rsidP="00CA4D5E">
            <w:pPr>
              <w:rPr>
                <w:rFonts w:ascii="Century Gothic" w:hAnsi="Century Gothic"/>
                <w:sz w:val="24"/>
                <w:szCs w:val="24"/>
              </w:rPr>
            </w:pPr>
            <w:r w:rsidRPr="009D3D18">
              <w:rPr>
                <w:rFonts w:ascii="Century Gothic" w:eastAsia="Century Gothic" w:hAnsi="Century Gothic" w:cs="Century Gothic"/>
                <w:sz w:val="24"/>
                <w:szCs w:val="24"/>
                <w:lang w:bidi="cy-GB"/>
              </w:rPr>
              <w:t>Cyngor Sir y Fflint</w:t>
            </w:r>
          </w:p>
        </w:tc>
      </w:tr>
      <w:tr w:rsidR="00CA4D5E" w:rsidRPr="00F668F1" w14:paraId="73579C85" w14:textId="77777777" w:rsidTr="0091330A">
        <w:tc>
          <w:tcPr>
            <w:tcW w:w="4111" w:type="dxa"/>
          </w:tcPr>
          <w:p w14:paraId="71AD7C0B" w14:textId="3832D869" w:rsidR="00CA4D5E" w:rsidRPr="00F668F1" w:rsidRDefault="00CA4D5E" w:rsidP="00CA4D5E">
            <w:pPr>
              <w:rPr>
                <w:rFonts w:ascii="Century Gothic" w:hAnsi="Century Gothic"/>
                <w:sz w:val="24"/>
                <w:szCs w:val="24"/>
              </w:rPr>
            </w:pPr>
            <w:r w:rsidRPr="00F668F1">
              <w:rPr>
                <w:rFonts w:ascii="Century Gothic" w:eastAsia="Century Gothic" w:hAnsi="Century Gothic" w:cs="Century Gothic"/>
                <w:sz w:val="24"/>
                <w:szCs w:val="24"/>
                <w:lang w:bidi="cy-GB"/>
              </w:rPr>
              <w:t>Ann Davies</w:t>
            </w:r>
          </w:p>
        </w:tc>
        <w:tc>
          <w:tcPr>
            <w:tcW w:w="4961" w:type="dxa"/>
          </w:tcPr>
          <w:p w14:paraId="277CA1CA" w14:textId="4C1C6475" w:rsidR="00CA4D5E" w:rsidRPr="00F668F1" w:rsidRDefault="00CA4D5E" w:rsidP="00CA4D5E">
            <w:pPr>
              <w:rPr>
                <w:rFonts w:ascii="Century Gothic" w:hAnsi="Century Gothic"/>
                <w:sz w:val="24"/>
                <w:szCs w:val="24"/>
              </w:rPr>
            </w:pPr>
            <w:r w:rsidRPr="00F668F1">
              <w:rPr>
                <w:rFonts w:ascii="Century Gothic" w:eastAsia="Century Gothic" w:hAnsi="Century Gothic" w:cs="Century Gothic"/>
                <w:sz w:val="24"/>
                <w:szCs w:val="24"/>
                <w:lang w:bidi="cy-GB"/>
              </w:rPr>
              <w:t>Cyngor Sir Ddinbych</w:t>
            </w:r>
          </w:p>
        </w:tc>
      </w:tr>
      <w:tr w:rsidR="00CA4D5E" w:rsidRPr="00F668F1" w14:paraId="19138925" w14:textId="77777777" w:rsidTr="0091330A">
        <w:tc>
          <w:tcPr>
            <w:tcW w:w="4111" w:type="dxa"/>
          </w:tcPr>
          <w:p w14:paraId="3E2CD477" w14:textId="33C9F0B8" w:rsidR="00CA4D5E" w:rsidRPr="00F668F1" w:rsidRDefault="00CA4D5E" w:rsidP="00CA4D5E">
            <w:pPr>
              <w:rPr>
                <w:rFonts w:ascii="Century Gothic" w:hAnsi="Century Gothic"/>
                <w:sz w:val="24"/>
                <w:szCs w:val="24"/>
              </w:rPr>
            </w:pPr>
            <w:r w:rsidRPr="007871FC">
              <w:rPr>
                <w:rFonts w:ascii="Century Gothic" w:eastAsia="Century Gothic" w:hAnsi="Century Gothic" w:cs="Century Gothic"/>
                <w:sz w:val="24"/>
                <w:szCs w:val="24"/>
                <w:lang w:bidi="cy-GB"/>
              </w:rPr>
              <w:t>Jeff Evans</w:t>
            </w:r>
          </w:p>
        </w:tc>
        <w:tc>
          <w:tcPr>
            <w:tcW w:w="4961" w:type="dxa"/>
          </w:tcPr>
          <w:p w14:paraId="58DFB444" w14:textId="652483BB" w:rsidR="00CA4D5E" w:rsidRPr="00F668F1" w:rsidRDefault="00CA4D5E" w:rsidP="00CA4D5E">
            <w:pPr>
              <w:rPr>
                <w:rFonts w:ascii="Century Gothic" w:hAnsi="Century Gothic"/>
                <w:sz w:val="24"/>
                <w:szCs w:val="24"/>
              </w:rPr>
            </w:pPr>
            <w:r w:rsidRPr="007871FC">
              <w:rPr>
                <w:rFonts w:ascii="Century Gothic" w:eastAsia="Century Gothic" w:hAnsi="Century Gothic" w:cs="Century Gothic"/>
                <w:sz w:val="24"/>
                <w:szCs w:val="24"/>
                <w:lang w:bidi="cy-GB"/>
              </w:rPr>
              <w:t>Cyngor Sir Ynys Môn</w:t>
            </w:r>
          </w:p>
        </w:tc>
      </w:tr>
      <w:tr w:rsidR="00CA4D5E" w:rsidRPr="00F668F1" w14:paraId="7D9452FE" w14:textId="77777777" w:rsidTr="0091330A">
        <w:tc>
          <w:tcPr>
            <w:tcW w:w="4111" w:type="dxa"/>
          </w:tcPr>
          <w:p w14:paraId="391A47B0" w14:textId="25E152E8" w:rsidR="00CA4D5E" w:rsidRPr="00F668F1" w:rsidRDefault="00CA4D5E" w:rsidP="00CA4D5E">
            <w:pPr>
              <w:rPr>
                <w:rFonts w:ascii="Century Gothic" w:hAnsi="Century Gothic"/>
                <w:sz w:val="24"/>
                <w:szCs w:val="24"/>
              </w:rPr>
            </w:pPr>
            <w:r w:rsidRPr="00F668F1">
              <w:rPr>
                <w:rFonts w:ascii="Century Gothic" w:eastAsia="Century Gothic" w:hAnsi="Century Gothic" w:cs="Century Gothic"/>
                <w:sz w:val="24"/>
                <w:szCs w:val="24"/>
                <w:lang w:bidi="cy-GB"/>
              </w:rPr>
              <w:t>Ian Hodge</w:t>
            </w:r>
          </w:p>
        </w:tc>
        <w:tc>
          <w:tcPr>
            <w:tcW w:w="4961" w:type="dxa"/>
          </w:tcPr>
          <w:p w14:paraId="403CF51E" w14:textId="50364461" w:rsidR="00CA4D5E" w:rsidRPr="00F668F1" w:rsidRDefault="00CA4D5E" w:rsidP="00CA4D5E">
            <w:pPr>
              <w:rPr>
                <w:rFonts w:ascii="Century Gothic" w:hAnsi="Century Gothic"/>
                <w:sz w:val="24"/>
                <w:szCs w:val="24"/>
              </w:rPr>
            </w:pPr>
            <w:r w:rsidRPr="00F668F1">
              <w:rPr>
                <w:rFonts w:ascii="Century Gothic" w:eastAsia="Century Gothic" w:hAnsi="Century Gothic" w:cs="Century Gothic"/>
                <w:sz w:val="24"/>
                <w:szCs w:val="24"/>
                <w:lang w:bidi="cy-GB"/>
              </w:rPr>
              <w:t>Cyngor Sir y Fflint</w:t>
            </w:r>
          </w:p>
        </w:tc>
      </w:tr>
      <w:tr w:rsidR="00CA4D5E" w:rsidRPr="00F668F1" w14:paraId="03293351" w14:textId="77777777" w:rsidTr="0091330A">
        <w:tc>
          <w:tcPr>
            <w:tcW w:w="4111" w:type="dxa"/>
          </w:tcPr>
          <w:p w14:paraId="436E421A" w14:textId="16B7C6FB" w:rsidR="00CA4D5E" w:rsidRPr="00F668F1" w:rsidRDefault="00CA4D5E" w:rsidP="00CA4D5E">
            <w:pPr>
              <w:rPr>
                <w:rFonts w:ascii="Century Gothic" w:hAnsi="Century Gothic"/>
                <w:sz w:val="24"/>
                <w:szCs w:val="24"/>
              </w:rPr>
            </w:pPr>
            <w:r w:rsidRPr="00F668F1">
              <w:rPr>
                <w:rFonts w:ascii="Century Gothic" w:eastAsia="Century Gothic" w:hAnsi="Century Gothic" w:cs="Century Gothic"/>
                <w:sz w:val="24"/>
                <w:szCs w:val="24"/>
                <w:lang w:bidi="cy-GB"/>
              </w:rPr>
              <w:t>Alan Hughes</w:t>
            </w:r>
          </w:p>
        </w:tc>
        <w:tc>
          <w:tcPr>
            <w:tcW w:w="4961" w:type="dxa"/>
          </w:tcPr>
          <w:p w14:paraId="77EABB87" w14:textId="23594AA6" w:rsidR="00CA4D5E" w:rsidRPr="00F668F1" w:rsidRDefault="00CA4D5E" w:rsidP="00CA4D5E">
            <w:pPr>
              <w:rPr>
                <w:rFonts w:ascii="Century Gothic" w:hAnsi="Century Gothic"/>
                <w:sz w:val="24"/>
                <w:szCs w:val="24"/>
              </w:rPr>
            </w:pPr>
            <w:r w:rsidRPr="00F668F1">
              <w:rPr>
                <w:rFonts w:ascii="Century Gothic" w:eastAsia="Century Gothic" w:hAnsi="Century Gothic" w:cs="Century Gothic"/>
                <w:sz w:val="24"/>
                <w:szCs w:val="24"/>
                <w:lang w:bidi="cy-GB"/>
              </w:rPr>
              <w:t>Cyngor Sir Ddinbych</w:t>
            </w:r>
          </w:p>
        </w:tc>
      </w:tr>
      <w:tr w:rsidR="00CA4D5E" w:rsidRPr="00F668F1" w14:paraId="718092DB" w14:textId="77777777" w:rsidTr="0091330A">
        <w:tc>
          <w:tcPr>
            <w:tcW w:w="4111" w:type="dxa"/>
          </w:tcPr>
          <w:p w14:paraId="33BEA506" w14:textId="7C48C393" w:rsidR="00CA4D5E" w:rsidRPr="00F668F1" w:rsidRDefault="00CA4D5E" w:rsidP="00CA4D5E">
            <w:pPr>
              <w:rPr>
                <w:rFonts w:ascii="Century Gothic" w:hAnsi="Century Gothic"/>
                <w:sz w:val="24"/>
                <w:szCs w:val="24"/>
              </w:rPr>
            </w:pPr>
            <w:r w:rsidRPr="00F668F1">
              <w:rPr>
                <w:rFonts w:ascii="Century Gothic" w:eastAsia="Century Gothic" w:hAnsi="Century Gothic" w:cs="Century Gothic"/>
                <w:sz w:val="24"/>
                <w:szCs w:val="24"/>
                <w:lang w:bidi="cy-GB"/>
              </w:rPr>
              <w:t>Chris Hughes</w:t>
            </w:r>
          </w:p>
        </w:tc>
        <w:tc>
          <w:tcPr>
            <w:tcW w:w="4961" w:type="dxa"/>
          </w:tcPr>
          <w:p w14:paraId="33CD9958" w14:textId="0E83CAD4" w:rsidR="00CA4D5E" w:rsidRPr="00F668F1" w:rsidRDefault="00CA4D5E" w:rsidP="00CA4D5E">
            <w:pPr>
              <w:rPr>
                <w:rFonts w:ascii="Century Gothic" w:hAnsi="Century Gothic"/>
                <w:sz w:val="24"/>
                <w:szCs w:val="24"/>
              </w:rPr>
            </w:pPr>
            <w:r w:rsidRPr="00F668F1">
              <w:rPr>
                <w:rFonts w:ascii="Century Gothic" w:eastAsia="Century Gothic" w:hAnsi="Century Gothic" w:cs="Century Gothic"/>
                <w:sz w:val="24"/>
                <w:szCs w:val="24"/>
                <w:lang w:bidi="cy-GB"/>
              </w:rPr>
              <w:t>Cyngor Bwrdeistref Sirol Conwy</w:t>
            </w:r>
          </w:p>
        </w:tc>
      </w:tr>
      <w:tr w:rsidR="00CA4D5E" w:rsidRPr="00F668F1" w14:paraId="4520DDF6" w14:textId="77777777" w:rsidTr="0091330A">
        <w:tc>
          <w:tcPr>
            <w:tcW w:w="4111" w:type="dxa"/>
          </w:tcPr>
          <w:p w14:paraId="5A7F8A91" w14:textId="7774640B" w:rsidR="00CA4D5E" w:rsidRPr="00F668F1" w:rsidRDefault="00CA4D5E" w:rsidP="00CA4D5E">
            <w:pPr>
              <w:rPr>
                <w:rFonts w:ascii="Century Gothic" w:hAnsi="Century Gothic"/>
                <w:sz w:val="24"/>
                <w:szCs w:val="24"/>
              </w:rPr>
            </w:pPr>
            <w:r w:rsidRPr="00F668F1">
              <w:rPr>
                <w:rFonts w:ascii="Century Gothic" w:eastAsia="Century Gothic" w:hAnsi="Century Gothic" w:cs="Century Gothic"/>
                <w:sz w:val="24"/>
                <w:szCs w:val="24"/>
                <w:lang w:bidi="cy-GB"/>
              </w:rPr>
              <w:t>John Brynmor Hughes</w:t>
            </w:r>
          </w:p>
        </w:tc>
        <w:tc>
          <w:tcPr>
            <w:tcW w:w="4961" w:type="dxa"/>
          </w:tcPr>
          <w:p w14:paraId="69F3B2D7" w14:textId="2C3BB7BA" w:rsidR="00CA4D5E" w:rsidRPr="00F668F1" w:rsidRDefault="00CA4D5E" w:rsidP="00CA4D5E">
            <w:pPr>
              <w:rPr>
                <w:rFonts w:ascii="Century Gothic" w:hAnsi="Century Gothic"/>
                <w:sz w:val="24"/>
                <w:szCs w:val="24"/>
              </w:rPr>
            </w:pPr>
            <w:r w:rsidRPr="00F668F1">
              <w:rPr>
                <w:rFonts w:ascii="Century Gothic" w:eastAsia="Century Gothic" w:hAnsi="Century Gothic" w:cs="Century Gothic"/>
                <w:sz w:val="24"/>
                <w:szCs w:val="24"/>
                <w:lang w:bidi="cy-GB"/>
              </w:rPr>
              <w:t>Cyngor Gwynedd</w:t>
            </w:r>
          </w:p>
        </w:tc>
      </w:tr>
      <w:tr w:rsidR="00CA4D5E" w:rsidRPr="00F668F1" w14:paraId="18C509DF" w14:textId="77777777" w:rsidTr="0091330A">
        <w:tc>
          <w:tcPr>
            <w:tcW w:w="4111" w:type="dxa"/>
          </w:tcPr>
          <w:p w14:paraId="7C87220F" w14:textId="45446109" w:rsidR="00CA4D5E" w:rsidRPr="00F668F1" w:rsidRDefault="00CA4D5E" w:rsidP="00CA4D5E">
            <w:pPr>
              <w:rPr>
                <w:rFonts w:ascii="Century Gothic" w:hAnsi="Century Gothic"/>
                <w:sz w:val="24"/>
                <w:szCs w:val="24"/>
              </w:rPr>
            </w:pPr>
            <w:r w:rsidRPr="00F668F1">
              <w:rPr>
                <w:rFonts w:ascii="Century Gothic" w:eastAsia="Century Gothic" w:hAnsi="Century Gothic" w:cs="Century Gothic"/>
                <w:sz w:val="24"/>
                <w:szCs w:val="24"/>
                <w:lang w:bidi="cy-GB"/>
              </w:rPr>
              <w:t>Gareth R Jones</w:t>
            </w:r>
          </w:p>
        </w:tc>
        <w:tc>
          <w:tcPr>
            <w:tcW w:w="4961" w:type="dxa"/>
          </w:tcPr>
          <w:p w14:paraId="6732892A" w14:textId="5B56AFD8" w:rsidR="00CA4D5E" w:rsidRPr="00F668F1" w:rsidRDefault="00CA4D5E" w:rsidP="00CA4D5E">
            <w:pPr>
              <w:rPr>
                <w:rFonts w:ascii="Century Gothic" w:hAnsi="Century Gothic"/>
                <w:sz w:val="24"/>
                <w:szCs w:val="24"/>
              </w:rPr>
            </w:pPr>
            <w:r w:rsidRPr="00F668F1">
              <w:rPr>
                <w:rFonts w:ascii="Century Gothic" w:eastAsia="Century Gothic" w:hAnsi="Century Gothic" w:cs="Century Gothic"/>
                <w:sz w:val="24"/>
                <w:szCs w:val="24"/>
                <w:lang w:bidi="cy-GB"/>
              </w:rPr>
              <w:t>Cyngor Bwrdeistref Sirol Conwy</w:t>
            </w:r>
          </w:p>
        </w:tc>
      </w:tr>
      <w:tr w:rsidR="00CA4D5E" w:rsidRPr="00F668F1" w14:paraId="56A5EF4C" w14:textId="77777777" w:rsidTr="0091330A">
        <w:tc>
          <w:tcPr>
            <w:tcW w:w="4111" w:type="dxa"/>
          </w:tcPr>
          <w:p w14:paraId="2370CC1F" w14:textId="4281E016" w:rsidR="00CA4D5E" w:rsidRPr="00F668F1" w:rsidRDefault="00CA4D5E" w:rsidP="00CA4D5E">
            <w:pPr>
              <w:rPr>
                <w:rFonts w:ascii="Century Gothic" w:hAnsi="Century Gothic"/>
                <w:sz w:val="24"/>
                <w:szCs w:val="24"/>
              </w:rPr>
            </w:pPr>
            <w:r w:rsidRPr="00F668F1">
              <w:rPr>
                <w:rFonts w:ascii="Century Gothic" w:eastAsia="Century Gothic" w:hAnsi="Century Gothic" w:cs="Century Gothic"/>
                <w:sz w:val="24"/>
                <w:szCs w:val="24"/>
                <w:lang w:bidi="cy-GB"/>
              </w:rPr>
              <w:t>Charlie McCoubrey</w:t>
            </w:r>
          </w:p>
        </w:tc>
        <w:tc>
          <w:tcPr>
            <w:tcW w:w="4961" w:type="dxa"/>
          </w:tcPr>
          <w:p w14:paraId="395395C8" w14:textId="7F2628E8" w:rsidR="00CA4D5E" w:rsidRPr="00F668F1" w:rsidRDefault="00CA4D5E" w:rsidP="00CA4D5E">
            <w:pPr>
              <w:rPr>
                <w:rFonts w:ascii="Century Gothic" w:hAnsi="Century Gothic"/>
                <w:sz w:val="24"/>
                <w:szCs w:val="24"/>
              </w:rPr>
            </w:pPr>
            <w:r w:rsidRPr="00F668F1">
              <w:rPr>
                <w:rFonts w:ascii="Century Gothic" w:eastAsia="Century Gothic" w:hAnsi="Century Gothic" w:cs="Century Gothic"/>
                <w:sz w:val="24"/>
                <w:szCs w:val="24"/>
                <w:lang w:bidi="cy-GB"/>
              </w:rPr>
              <w:t>Cyngor Bwrdeistref Sirol Conwy</w:t>
            </w:r>
          </w:p>
        </w:tc>
      </w:tr>
      <w:tr w:rsidR="00CA4D5E" w:rsidRPr="00F668F1" w14:paraId="67BE1EC3" w14:textId="77777777" w:rsidTr="0091330A">
        <w:tc>
          <w:tcPr>
            <w:tcW w:w="4111" w:type="dxa"/>
          </w:tcPr>
          <w:p w14:paraId="2CD316A1" w14:textId="37AE8AB0" w:rsidR="00CA4D5E" w:rsidRPr="005C50C2" w:rsidRDefault="00CA4D5E" w:rsidP="00CA4D5E">
            <w:pPr>
              <w:rPr>
                <w:rFonts w:ascii="Century Gothic" w:hAnsi="Century Gothic"/>
                <w:sz w:val="24"/>
                <w:szCs w:val="24"/>
              </w:rPr>
            </w:pPr>
            <w:r w:rsidRPr="005C50C2">
              <w:rPr>
                <w:rFonts w:ascii="Century Gothic" w:eastAsia="Century Gothic" w:hAnsi="Century Gothic" w:cs="Century Gothic"/>
                <w:sz w:val="24"/>
                <w:szCs w:val="24"/>
                <w:lang w:bidi="cy-GB"/>
              </w:rPr>
              <w:t>Gwynfor Owen</w:t>
            </w:r>
          </w:p>
        </w:tc>
        <w:tc>
          <w:tcPr>
            <w:tcW w:w="4961" w:type="dxa"/>
          </w:tcPr>
          <w:p w14:paraId="3917F927" w14:textId="77777777" w:rsidR="00CA4D5E" w:rsidRPr="005C50C2" w:rsidRDefault="00CA4D5E" w:rsidP="00CA4D5E">
            <w:pPr>
              <w:rPr>
                <w:rFonts w:ascii="Century Gothic" w:hAnsi="Century Gothic"/>
                <w:sz w:val="24"/>
                <w:szCs w:val="24"/>
              </w:rPr>
            </w:pPr>
            <w:r w:rsidRPr="005C50C2">
              <w:rPr>
                <w:rFonts w:ascii="Century Gothic" w:eastAsia="Century Gothic" w:hAnsi="Century Gothic" w:cs="Century Gothic"/>
                <w:sz w:val="24"/>
                <w:szCs w:val="24"/>
                <w:lang w:bidi="cy-GB"/>
              </w:rPr>
              <w:t>Cyngor Gwynedd</w:t>
            </w:r>
          </w:p>
        </w:tc>
      </w:tr>
      <w:tr w:rsidR="00CA4D5E" w:rsidRPr="00F668F1" w14:paraId="7BDDB06B" w14:textId="77777777" w:rsidTr="0091330A">
        <w:tc>
          <w:tcPr>
            <w:tcW w:w="4111" w:type="dxa"/>
          </w:tcPr>
          <w:p w14:paraId="5691321E" w14:textId="06EA8548" w:rsidR="00CA4D5E" w:rsidRPr="00F668F1" w:rsidRDefault="00CA4D5E" w:rsidP="00CA4D5E">
            <w:pPr>
              <w:rPr>
                <w:rFonts w:ascii="Century Gothic" w:hAnsi="Century Gothic"/>
                <w:sz w:val="24"/>
                <w:szCs w:val="24"/>
              </w:rPr>
            </w:pPr>
            <w:r w:rsidRPr="00F668F1">
              <w:rPr>
                <w:rFonts w:ascii="Century Gothic" w:eastAsia="Century Gothic" w:hAnsi="Century Gothic" w:cs="Century Gothic"/>
                <w:sz w:val="24"/>
                <w:szCs w:val="24"/>
                <w:lang w:bidi="cy-GB"/>
              </w:rPr>
              <w:t>Arwyn Herald Roberts</w:t>
            </w:r>
          </w:p>
        </w:tc>
        <w:tc>
          <w:tcPr>
            <w:tcW w:w="4961" w:type="dxa"/>
          </w:tcPr>
          <w:p w14:paraId="1B3C8597" w14:textId="6E07C09E" w:rsidR="00CA4D5E" w:rsidRPr="00F668F1" w:rsidRDefault="00CA4D5E" w:rsidP="00CA4D5E">
            <w:pPr>
              <w:rPr>
                <w:rFonts w:ascii="Century Gothic" w:hAnsi="Century Gothic"/>
                <w:sz w:val="24"/>
                <w:szCs w:val="24"/>
              </w:rPr>
            </w:pPr>
            <w:r w:rsidRPr="00F668F1">
              <w:rPr>
                <w:rFonts w:ascii="Century Gothic" w:eastAsia="Century Gothic" w:hAnsi="Century Gothic" w:cs="Century Gothic"/>
                <w:sz w:val="24"/>
                <w:szCs w:val="24"/>
                <w:lang w:bidi="cy-GB"/>
              </w:rPr>
              <w:t>Cyngor Gwynedd</w:t>
            </w:r>
          </w:p>
        </w:tc>
      </w:tr>
      <w:tr w:rsidR="00CA4D5E" w:rsidRPr="00F668F1" w14:paraId="41A41EFD" w14:textId="77777777" w:rsidTr="0091330A">
        <w:tc>
          <w:tcPr>
            <w:tcW w:w="4111" w:type="dxa"/>
          </w:tcPr>
          <w:p w14:paraId="03CDF6AC" w14:textId="59F4E1AC" w:rsidR="00CA4D5E" w:rsidRPr="00F668F1" w:rsidRDefault="00CA4D5E" w:rsidP="00CA4D5E">
            <w:pPr>
              <w:rPr>
                <w:rFonts w:ascii="Century Gothic" w:hAnsi="Century Gothic"/>
                <w:sz w:val="24"/>
                <w:szCs w:val="24"/>
              </w:rPr>
            </w:pPr>
            <w:r w:rsidRPr="00F668F1">
              <w:rPr>
                <w:rFonts w:ascii="Century Gothic" w:eastAsia="Century Gothic" w:hAnsi="Century Gothic" w:cs="Century Gothic"/>
                <w:sz w:val="24"/>
                <w:szCs w:val="24"/>
                <w:lang w:bidi="cy-GB"/>
              </w:rPr>
              <w:t>Austin Roberts</w:t>
            </w:r>
          </w:p>
        </w:tc>
        <w:tc>
          <w:tcPr>
            <w:tcW w:w="4961" w:type="dxa"/>
          </w:tcPr>
          <w:p w14:paraId="0F7CCBD3" w14:textId="228256A8" w:rsidR="00CA4D5E" w:rsidRPr="00F668F1" w:rsidRDefault="00CA4D5E" w:rsidP="00CA4D5E">
            <w:pPr>
              <w:rPr>
                <w:rFonts w:ascii="Century Gothic" w:hAnsi="Century Gothic"/>
                <w:sz w:val="24"/>
                <w:szCs w:val="24"/>
              </w:rPr>
            </w:pPr>
            <w:r w:rsidRPr="00F668F1">
              <w:rPr>
                <w:rFonts w:ascii="Century Gothic" w:eastAsia="Century Gothic" w:hAnsi="Century Gothic" w:cs="Century Gothic"/>
                <w:sz w:val="24"/>
                <w:szCs w:val="24"/>
                <w:lang w:bidi="cy-GB"/>
              </w:rPr>
              <w:t xml:space="preserve">Cyngor Bwrdeistref Sirol Conwy </w:t>
            </w:r>
          </w:p>
        </w:tc>
      </w:tr>
      <w:tr w:rsidR="00CA4D5E" w:rsidRPr="00F668F1" w14:paraId="60DF5355" w14:textId="77777777" w:rsidTr="0091330A">
        <w:tc>
          <w:tcPr>
            <w:tcW w:w="4111" w:type="dxa"/>
          </w:tcPr>
          <w:p w14:paraId="090895C7" w14:textId="6A3A8B1F" w:rsidR="00CA4D5E" w:rsidRPr="00F668F1" w:rsidRDefault="00CA4D5E" w:rsidP="00CA4D5E">
            <w:pPr>
              <w:rPr>
                <w:rFonts w:ascii="Century Gothic" w:hAnsi="Century Gothic"/>
                <w:sz w:val="24"/>
                <w:szCs w:val="24"/>
              </w:rPr>
            </w:pPr>
            <w:r w:rsidRPr="00F668F1">
              <w:rPr>
                <w:rFonts w:ascii="Century Gothic" w:eastAsia="Century Gothic" w:hAnsi="Century Gothic" w:cs="Century Gothic"/>
                <w:sz w:val="24"/>
                <w:szCs w:val="24"/>
                <w:lang w:bidi="cy-GB"/>
              </w:rPr>
              <w:t>Gareth A Roberts</w:t>
            </w:r>
          </w:p>
        </w:tc>
        <w:tc>
          <w:tcPr>
            <w:tcW w:w="4961" w:type="dxa"/>
          </w:tcPr>
          <w:p w14:paraId="29669E9A" w14:textId="62F80A3D" w:rsidR="00CA4D5E" w:rsidRPr="00F668F1" w:rsidRDefault="00CA4D5E" w:rsidP="00CA4D5E">
            <w:pPr>
              <w:rPr>
                <w:rFonts w:ascii="Century Gothic" w:hAnsi="Century Gothic"/>
                <w:sz w:val="24"/>
                <w:szCs w:val="24"/>
              </w:rPr>
            </w:pPr>
            <w:r w:rsidRPr="00F668F1">
              <w:rPr>
                <w:rFonts w:ascii="Century Gothic" w:eastAsia="Century Gothic" w:hAnsi="Century Gothic" w:cs="Century Gothic"/>
                <w:sz w:val="24"/>
                <w:szCs w:val="24"/>
                <w:lang w:bidi="cy-GB"/>
              </w:rPr>
              <w:t>Cyngor Gwynedd</w:t>
            </w:r>
          </w:p>
        </w:tc>
      </w:tr>
      <w:tr w:rsidR="00CA4D5E" w:rsidRPr="00F668F1" w14:paraId="3FCE6FF6" w14:textId="77777777" w:rsidTr="0091330A">
        <w:tc>
          <w:tcPr>
            <w:tcW w:w="4111" w:type="dxa"/>
          </w:tcPr>
          <w:p w14:paraId="76795048" w14:textId="08FC0691" w:rsidR="00CA4D5E" w:rsidRPr="00050983" w:rsidRDefault="00CA4D5E" w:rsidP="00CA4D5E">
            <w:pPr>
              <w:rPr>
                <w:rFonts w:ascii="Century Gothic" w:hAnsi="Century Gothic"/>
                <w:sz w:val="24"/>
                <w:szCs w:val="24"/>
              </w:rPr>
            </w:pPr>
            <w:r w:rsidRPr="00050983">
              <w:rPr>
                <w:rFonts w:ascii="Century Gothic" w:eastAsia="Century Gothic" w:hAnsi="Century Gothic" w:cs="Century Gothic"/>
                <w:sz w:val="24"/>
                <w:szCs w:val="24"/>
                <w:lang w:bidi="cy-GB"/>
              </w:rPr>
              <w:t>Rondo Roberts</w:t>
            </w:r>
          </w:p>
        </w:tc>
        <w:tc>
          <w:tcPr>
            <w:tcW w:w="4961" w:type="dxa"/>
          </w:tcPr>
          <w:p w14:paraId="2709D8C9" w14:textId="4794A73E" w:rsidR="00CA4D5E" w:rsidRPr="00050983" w:rsidRDefault="00CA4D5E" w:rsidP="00CA4D5E">
            <w:pPr>
              <w:rPr>
                <w:rFonts w:ascii="Century Gothic" w:hAnsi="Century Gothic"/>
                <w:sz w:val="24"/>
                <w:szCs w:val="24"/>
              </w:rPr>
            </w:pPr>
            <w:r w:rsidRPr="00050983">
              <w:rPr>
                <w:rFonts w:ascii="Century Gothic" w:eastAsia="Century Gothic" w:hAnsi="Century Gothic" w:cs="Century Gothic"/>
                <w:sz w:val="24"/>
                <w:szCs w:val="24"/>
                <w:lang w:bidi="cy-GB"/>
              </w:rPr>
              <w:t>Cyngor Bwrdeistref Sirol Wrecsam</w:t>
            </w:r>
          </w:p>
        </w:tc>
      </w:tr>
      <w:tr w:rsidR="00CA4D5E" w:rsidRPr="00F668F1" w14:paraId="11B92200" w14:textId="77777777" w:rsidTr="0091330A">
        <w:tc>
          <w:tcPr>
            <w:tcW w:w="4111" w:type="dxa"/>
          </w:tcPr>
          <w:p w14:paraId="5CA7ABCD" w14:textId="2A7D4132" w:rsidR="00CA4D5E" w:rsidRPr="00050983" w:rsidRDefault="00CA4D5E" w:rsidP="00CA4D5E">
            <w:pPr>
              <w:rPr>
                <w:rFonts w:ascii="Century Gothic" w:hAnsi="Century Gothic"/>
                <w:sz w:val="24"/>
                <w:szCs w:val="24"/>
              </w:rPr>
            </w:pPr>
            <w:r w:rsidRPr="00F668F1">
              <w:rPr>
                <w:rFonts w:ascii="Century Gothic" w:eastAsia="Century Gothic" w:hAnsi="Century Gothic" w:cs="Century Gothic"/>
                <w:sz w:val="24"/>
                <w:szCs w:val="24"/>
                <w:lang w:bidi="cy-GB"/>
              </w:rPr>
              <w:t>Paul Rogers</w:t>
            </w:r>
          </w:p>
        </w:tc>
        <w:tc>
          <w:tcPr>
            <w:tcW w:w="4961" w:type="dxa"/>
          </w:tcPr>
          <w:p w14:paraId="2776C039" w14:textId="223AE532" w:rsidR="00CA4D5E" w:rsidRPr="00050983" w:rsidRDefault="00CA4D5E" w:rsidP="00CA4D5E">
            <w:pPr>
              <w:rPr>
                <w:rFonts w:ascii="Century Gothic" w:hAnsi="Century Gothic"/>
                <w:sz w:val="24"/>
                <w:szCs w:val="24"/>
              </w:rPr>
            </w:pPr>
            <w:r w:rsidRPr="00F668F1">
              <w:rPr>
                <w:rFonts w:ascii="Century Gothic" w:eastAsia="Century Gothic" w:hAnsi="Century Gothic" w:cs="Century Gothic"/>
                <w:sz w:val="24"/>
                <w:szCs w:val="24"/>
                <w:lang w:bidi="cy-GB"/>
              </w:rPr>
              <w:t>Cyngor Bwrdeistref Sirol Wrecsam</w:t>
            </w:r>
          </w:p>
        </w:tc>
      </w:tr>
      <w:tr w:rsidR="00CA4D5E" w:rsidRPr="00F668F1" w14:paraId="0D4954ED" w14:textId="77777777" w:rsidTr="0091330A">
        <w:tc>
          <w:tcPr>
            <w:tcW w:w="4111" w:type="dxa"/>
          </w:tcPr>
          <w:p w14:paraId="701C3C19" w14:textId="2CFF353D" w:rsidR="00CA4D5E" w:rsidRPr="00F668F1" w:rsidRDefault="00CA4D5E" w:rsidP="00CA4D5E">
            <w:pPr>
              <w:rPr>
                <w:rFonts w:ascii="Century Gothic" w:hAnsi="Century Gothic"/>
                <w:sz w:val="24"/>
                <w:szCs w:val="24"/>
              </w:rPr>
            </w:pPr>
            <w:r w:rsidRPr="00F668F1">
              <w:rPr>
                <w:rFonts w:ascii="Century Gothic" w:eastAsia="Century Gothic" w:hAnsi="Century Gothic" w:cs="Century Gothic"/>
                <w:sz w:val="24"/>
                <w:szCs w:val="24"/>
                <w:lang w:bidi="cy-GB"/>
              </w:rPr>
              <w:t>Gareth Sandilands</w:t>
            </w:r>
          </w:p>
        </w:tc>
        <w:tc>
          <w:tcPr>
            <w:tcW w:w="4961" w:type="dxa"/>
          </w:tcPr>
          <w:p w14:paraId="063A7FE6" w14:textId="55AA30FD" w:rsidR="00CA4D5E" w:rsidRPr="00F668F1" w:rsidRDefault="00CA4D5E" w:rsidP="00CA4D5E">
            <w:pPr>
              <w:rPr>
                <w:rFonts w:ascii="Century Gothic" w:hAnsi="Century Gothic"/>
                <w:sz w:val="24"/>
                <w:szCs w:val="24"/>
              </w:rPr>
            </w:pPr>
            <w:r w:rsidRPr="00F668F1">
              <w:rPr>
                <w:rFonts w:ascii="Century Gothic" w:eastAsia="Century Gothic" w:hAnsi="Century Gothic" w:cs="Century Gothic"/>
                <w:sz w:val="24"/>
                <w:szCs w:val="24"/>
                <w:lang w:bidi="cy-GB"/>
              </w:rPr>
              <w:t>Cyngor Sir Ddinbych</w:t>
            </w:r>
          </w:p>
        </w:tc>
      </w:tr>
      <w:tr w:rsidR="00CA4D5E" w:rsidRPr="00F668F1" w14:paraId="1CA0F055" w14:textId="77777777" w:rsidTr="0091330A">
        <w:tc>
          <w:tcPr>
            <w:tcW w:w="4111" w:type="dxa"/>
          </w:tcPr>
          <w:p w14:paraId="2F1FCEB7" w14:textId="0B2FC00F" w:rsidR="00CA4D5E" w:rsidRPr="00F668F1" w:rsidRDefault="00CA4D5E" w:rsidP="00CA4D5E">
            <w:pPr>
              <w:rPr>
                <w:rFonts w:ascii="Century Gothic" w:hAnsi="Century Gothic"/>
                <w:sz w:val="24"/>
                <w:szCs w:val="24"/>
              </w:rPr>
            </w:pPr>
            <w:r w:rsidRPr="00F668F1">
              <w:rPr>
                <w:rFonts w:ascii="Century Gothic" w:eastAsia="Century Gothic" w:hAnsi="Century Gothic" w:cs="Century Gothic"/>
                <w:sz w:val="24"/>
                <w:szCs w:val="24"/>
                <w:lang w:bidi="cy-GB"/>
              </w:rPr>
              <w:t>Gareth Williams</w:t>
            </w:r>
          </w:p>
        </w:tc>
        <w:tc>
          <w:tcPr>
            <w:tcW w:w="4961" w:type="dxa"/>
          </w:tcPr>
          <w:p w14:paraId="724A04A4" w14:textId="08B56B8A" w:rsidR="00CA4D5E" w:rsidRPr="00F668F1" w:rsidRDefault="00CA4D5E" w:rsidP="00CA4D5E">
            <w:pPr>
              <w:rPr>
                <w:rFonts w:ascii="Century Gothic" w:hAnsi="Century Gothic"/>
                <w:sz w:val="24"/>
                <w:szCs w:val="24"/>
              </w:rPr>
            </w:pPr>
            <w:r w:rsidRPr="00F668F1">
              <w:rPr>
                <w:rFonts w:ascii="Century Gothic" w:eastAsia="Century Gothic" w:hAnsi="Century Gothic" w:cs="Century Gothic"/>
                <w:sz w:val="24"/>
                <w:szCs w:val="24"/>
                <w:lang w:bidi="cy-GB"/>
              </w:rPr>
              <w:t>Cyngor Gwynedd</w:t>
            </w:r>
          </w:p>
        </w:tc>
      </w:tr>
      <w:tr w:rsidR="00CA4D5E" w:rsidRPr="00F668F1" w14:paraId="4B66A484" w14:textId="77777777" w:rsidTr="0091330A">
        <w:tc>
          <w:tcPr>
            <w:tcW w:w="4111" w:type="dxa"/>
          </w:tcPr>
          <w:p w14:paraId="372A2313" w14:textId="1ADA63F9" w:rsidR="00CA4D5E" w:rsidRPr="00E64CB1" w:rsidRDefault="00CA4D5E" w:rsidP="00CA4D5E">
            <w:pPr>
              <w:rPr>
                <w:rFonts w:ascii="Century Gothic" w:hAnsi="Century Gothic"/>
                <w:sz w:val="24"/>
                <w:szCs w:val="24"/>
              </w:rPr>
            </w:pPr>
            <w:r w:rsidRPr="00E64CB1">
              <w:rPr>
                <w:rFonts w:ascii="Century Gothic" w:eastAsia="Century Gothic" w:hAnsi="Century Gothic" w:cs="Century Gothic"/>
                <w:sz w:val="24"/>
                <w:szCs w:val="24"/>
                <w:lang w:bidi="cy-GB"/>
              </w:rPr>
              <w:t>Antony Wren</w:t>
            </w:r>
          </w:p>
        </w:tc>
        <w:tc>
          <w:tcPr>
            <w:tcW w:w="4961" w:type="dxa"/>
          </w:tcPr>
          <w:p w14:paraId="66905DAD" w14:textId="473A05F2" w:rsidR="00CA4D5E" w:rsidRPr="00E64CB1" w:rsidRDefault="00CA4D5E" w:rsidP="00CA4D5E">
            <w:pPr>
              <w:rPr>
                <w:rFonts w:ascii="Century Gothic" w:hAnsi="Century Gothic"/>
                <w:sz w:val="24"/>
                <w:szCs w:val="24"/>
              </w:rPr>
            </w:pPr>
            <w:r w:rsidRPr="00E64CB1">
              <w:rPr>
                <w:rFonts w:ascii="Century Gothic" w:eastAsia="Century Gothic" w:hAnsi="Century Gothic" w:cs="Century Gothic"/>
                <w:sz w:val="24"/>
                <w:szCs w:val="24"/>
                <w:lang w:bidi="cy-GB"/>
              </w:rPr>
              <w:t>Cyngor Sir y Fflint</w:t>
            </w:r>
          </w:p>
        </w:tc>
      </w:tr>
    </w:tbl>
    <w:p w14:paraId="6A496F71" w14:textId="77777777" w:rsidR="004D33B1" w:rsidRPr="00F668F1" w:rsidRDefault="004D33B1" w:rsidP="00421E2C">
      <w:pPr>
        <w:rPr>
          <w:rFonts w:ascii="Century Gothic" w:hAnsi="Century Gothic"/>
          <w:b/>
          <w:sz w:val="24"/>
          <w:szCs w:val="24"/>
          <w:highlight w:val="yellow"/>
          <w:u w:val="single"/>
        </w:rPr>
      </w:pPr>
    </w:p>
    <w:p w14:paraId="1E4544A7" w14:textId="77777777" w:rsidR="004D33B1" w:rsidRPr="00F668F1" w:rsidRDefault="004D33B1" w:rsidP="00421E2C">
      <w:pPr>
        <w:rPr>
          <w:rFonts w:ascii="Century Gothic" w:hAnsi="Century Gothic"/>
          <w:b/>
          <w:sz w:val="24"/>
          <w:szCs w:val="24"/>
          <w:u w:val="single"/>
        </w:rPr>
      </w:pPr>
      <w:r w:rsidRPr="00F668F1">
        <w:rPr>
          <w:rFonts w:ascii="Century Gothic" w:eastAsia="Century Gothic" w:hAnsi="Century Gothic" w:cs="Century Gothic"/>
          <w:b/>
          <w:sz w:val="24"/>
          <w:szCs w:val="24"/>
          <w:u w:val="single"/>
          <w:lang w:bidi="cy-GB"/>
        </w:rPr>
        <w:t xml:space="preserve">Hefyd yn bresennol:  </w:t>
      </w:r>
    </w:p>
    <w:p w14:paraId="62678525" w14:textId="77777777" w:rsidR="004D33B1" w:rsidRPr="00F668F1" w:rsidRDefault="004D33B1" w:rsidP="00421E2C">
      <w:pPr>
        <w:rPr>
          <w:rFonts w:ascii="Century Gothic" w:hAnsi="Century Gothic"/>
          <w:sz w:val="24"/>
          <w:szCs w:val="24"/>
          <w:highlight w:val="yellow"/>
          <w:u w:val="single"/>
        </w:rPr>
      </w:pP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5812"/>
      </w:tblGrid>
      <w:tr w:rsidR="00A3133E" w:rsidRPr="00F668F1" w14:paraId="09427893" w14:textId="77777777" w:rsidTr="007871FC">
        <w:tc>
          <w:tcPr>
            <w:tcW w:w="4111" w:type="dxa"/>
          </w:tcPr>
          <w:p w14:paraId="386BCB69" w14:textId="77777777" w:rsidR="00A3133E" w:rsidRPr="00F668F1" w:rsidRDefault="00A3133E" w:rsidP="00421E2C">
            <w:pPr>
              <w:rPr>
                <w:rFonts w:ascii="Century Gothic" w:hAnsi="Century Gothic"/>
                <w:sz w:val="24"/>
                <w:szCs w:val="24"/>
              </w:rPr>
            </w:pPr>
            <w:r w:rsidRPr="00F668F1">
              <w:rPr>
                <w:rFonts w:ascii="Century Gothic" w:eastAsia="Century Gothic" w:hAnsi="Century Gothic" w:cs="Century Gothic"/>
                <w:sz w:val="24"/>
                <w:szCs w:val="24"/>
                <w:lang w:bidi="cy-GB"/>
              </w:rPr>
              <w:t xml:space="preserve">Dawn Docx </w:t>
            </w:r>
          </w:p>
        </w:tc>
        <w:tc>
          <w:tcPr>
            <w:tcW w:w="5812" w:type="dxa"/>
          </w:tcPr>
          <w:p w14:paraId="1A67555C" w14:textId="77777777" w:rsidR="00A3133E" w:rsidRPr="00F668F1" w:rsidRDefault="00A3133E" w:rsidP="00421E2C">
            <w:pPr>
              <w:rPr>
                <w:rFonts w:ascii="Century Gothic" w:hAnsi="Century Gothic"/>
                <w:sz w:val="24"/>
                <w:szCs w:val="24"/>
              </w:rPr>
            </w:pPr>
            <w:r w:rsidRPr="00F668F1">
              <w:rPr>
                <w:rFonts w:ascii="Century Gothic" w:eastAsia="Century Gothic" w:hAnsi="Century Gothic" w:cs="Century Gothic"/>
                <w:sz w:val="24"/>
                <w:szCs w:val="24"/>
                <w:lang w:bidi="cy-GB"/>
              </w:rPr>
              <w:t>Prif Swyddog Tân (PST)</w:t>
            </w:r>
          </w:p>
        </w:tc>
      </w:tr>
      <w:tr w:rsidR="00A3133E" w:rsidRPr="00F668F1" w14:paraId="3AAB86CE" w14:textId="77777777" w:rsidTr="007871FC">
        <w:tc>
          <w:tcPr>
            <w:tcW w:w="4111" w:type="dxa"/>
          </w:tcPr>
          <w:p w14:paraId="5AB600D5" w14:textId="77777777" w:rsidR="00A3133E" w:rsidRPr="00F668F1" w:rsidRDefault="00A3133E" w:rsidP="00421E2C">
            <w:pPr>
              <w:rPr>
                <w:rFonts w:ascii="Century Gothic" w:hAnsi="Century Gothic"/>
                <w:sz w:val="24"/>
                <w:szCs w:val="24"/>
              </w:rPr>
            </w:pPr>
            <w:r w:rsidRPr="00F668F1">
              <w:rPr>
                <w:rFonts w:ascii="Century Gothic" w:eastAsia="Century Gothic" w:hAnsi="Century Gothic" w:cs="Century Gothic"/>
                <w:sz w:val="24"/>
                <w:szCs w:val="24"/>
                <w:lang w:bidi="cy-GB"/>
              </w:rPr>
              <w:t>Helen MacArthur</w:t>
            </w:r>
          </w:p>
        </w:tc>
        <w:tc>
          <w:tcPr>
            <w:tcW w:w="5812" w:type="dxa"/>
          </w:tcPr>
          <w:p w14:paraId="134AE122" w14:textId="77777777" w:rsidR="00A3133E" w:rsidRPr="00F668F1" w:rsidRDefault="00A3133E" w:rsidP="00421E2C">
            <w:pPr>
              <w:rPr>
                <w:rFonts w:ascii="Century Gothic" w:hAnsi="Century Gothic"/>
                <w:sz w:val="24"/>
                <w:szCs w:val="24"/>
              </w:rPr>
            </w:pPr>
            <w:r w:rsidRPr="00F668F1">
              <w:rPr>
                <w:rFonts w:ascii="Century Gothic" w:eastAsia="Century Gothic" w:hAnsi="Century Gothic" w:cs="Century Gothic"/>
                <w:sz w:val="24"/>
                <w:szCs w:val="24"/>
                <w:lang w:bidi="cy-GB"/>
              </w:rPr>
              <w:t>Prif Swyddog Tân Cynorthwyol (PSTC)</w:t>
            </w:r>
          </w:p>
        </w:tc>
      </w:tr>
      <w:tr w:rsidR="00C907BB" w:rsidRPr="00F668F1" w14:paraId="56F24EEE" w14:textId="77777777" w:rsidTr="007871FC">
        <w:tc>
          <w:tcPr>
            <w:tcW w:w="4111" w:type="dxa"/>
          </w:tcPr>
          <w:p w14:paraId="5E4490AF" w14:textId="76C468C1" w:rsidR="00C907BB" w:rsidRPr="00F668F1" w:rsidRDefault="00C907BB" w:rsidP="00421E2C">
            <w:pPr>
              <w:rPr>
                <w:rFonts w:ascii="Century Gothic" w:hAnsi="Century Gothic"/>
                <w:sz w:val="24"/>
                <w:szCs w:val="24"/>
              </w:rPr>
            </w:pPr>
            <w:r w:rsidRPr="00F668F1">
              <w:rPr>
                <w:rFonts w:ascii="Century Gothic" w:eastAsia="Century Gothic" w:hAnsi="Century Gothic" w:cs="Century Gothic"/>
                <w:sz w:val="24"/>
                <w:szCs w:val="24"/>
                <w:lang w:bidi="cy-GB"/>
              </w:rPr>
              <w:t>Justin Evans</w:t>
            </w:r>
          </w:p>
        </w:tc>
        <w:tc>
          <w:tcPr>
            <w:tcW w:w="5812" w:type="dxa"/>
          </w:tcPr>
          <w:p w14:paraId="076F613E" w14:textId="4695C4F8" w:rsidR="00C907BB" w:rsidRPr="00F668F1" w:rsidRDefault="00C907BB" w:rsidP="00421E2C">
            <w:pPr>
              <w:rPr>
                <w:rFonts w:ascii="Century Gothic" w:hAnsi="Century Gothic"/>
                <w:sz w:val="24"/>
                <w:szCs w:val="24"/>
              </w:rPr>
            </w:pPr>
            <w:r w:rsidRPr="00F668F1">
              <w:rPr>
                <w:rFonts w:ascii="Century Gothic" w:eastAsia="Century Gothic" w:hAnsi="Century Gothic" w:cs="Century Gothic"/>
                <w:sz w:val="24"/>
                <w:szCs w:val="24"/>
                <w:lang w:bidi="cy-GB"/>
              </w:rPr>
              <w:t>Prif Swyddog Tân Cynorthwyol (PSTC)</w:t>
            </w:r>
          </w:p>
        </w:tc>
      </w:tr>
      <w:tr w:rsidR="00A0255A" w:rsidRPr="00F668F1" w14:paraId="2D29AB48" w14:textId="77777777" w:rsidTr="007871FC">
        <w:tc>
          <w:tcPr>
            <w:tcW w:w="4111" w:type="dxa"/>
          </w:tcPr>
          <w:p w14:paraId="5F44C4E0" w14:textId="574AC8B3" w:rsidR="00A0255A" w:rsidRPr="00F668F1" w:rsidRDefault="00A0255A" w:rsidP="00421E2C">
            <w:pPr>
              <w:rPr>
                <w:rFonts w:ascii="Century Gothic" w:hAnsi="Century Gothic"/>
                <w:sz w:val="24"/>
                <w:szCs w:val="24"/>
              </w:rPr>
            </w:pPr>
            <w:r w:rsidRPr="00F668F1">
              <w:rPr>
                <w:rFonts w:ascii="Century Gothic" w:eastAsia="Century Gothic" w:hAnsi="Century Gothic" w:cs="Century Gothic"/>
                <w:sz w:val="24"/>
                <w:szCs w:val="24"/>
                <w:lang w:bidi="cy-GB"/>
              </w:rPr>
              <w:t>Anthony Jones</w:t>
            </w:r>
          </w:p>
        </w:tc>
        <w:tc>
          <w:tcPr>
            <w:tcW w:w="5812" w:type="dxa"/>
          </w:tcPr>
          <w:p w14:paraId="6C41A37C" w14:textId="61B76861" w:rsidR="00A0255A" w:rsidRPr="00F668F1" w:rsidRDefault="00A0255A" w:rsidP="00421E2C">
            <w:pPr>
              <w:rPr>
                <w:rFonts w:ascii="Century Gothic" w:hAnsi="Century Gothic"/>
                <w:sz w:val="24"/>
                <w:szCs w:val="24"/>
              </w:rPr>
            </w:pPr>
            <w:r w:rsidRPr="00F668F1">
              <w:rPr>
                <w:rFonts w:ascii="Century Gothic" w:eastAsia="Century Gothic" w:hAnsi="Century Gothic" w:cs="Century Gothic"/>
                <w:sz w:val="24"/>
                <w:szCs w:val="24"/>
                <w:lang w:bidi="cy-GB"/>
              </w:rPr>
              <w:t>Prif Swyddog Tân Cynorthwyol (PSTC)</w:t>
            </w:r>
          </w:p>
        </w:tc>
      </w:tr>
      <w:tr w:rsidR="00A3133E" w:rsidRPr="00F668F1" w14:paraId="190B735C" w14:textId="77777777" w:rsidTr="007871FC">
        <w:tc>
          <w:tcPr>
            <w:tcW w:w="4111" w:type="dxa"/>
          </w:tcPr>
          <w:p w14:paraId="0C9495E0" w14:textId="77777777" w:rsidR="00A3133E" w:rsidRPr="00F668F1" w:rsidRDefault="00A3133E" w:rsidP="00421E2C">
            <w:pPr>
              <w:rPr>
                <w:rFonts w:ascii="Century Gothic" w:hAnsi="Century Gothic"/>
                <w:sz w:val="24"/>
                <w:szCs w:val="24"/>
              </w:rPr>
            </w:pPr>
            <w:r w:rsidRPr="00F668F1">
              <w:rPr>
                <w:rFonts w:ascii="Century Gothic" w:eastAsia="Century Gothic" w:hAnsi="Century Gothic" w:cs="Century Gothic"/>
                <w:sz w:val="24"/>
                <w:szCs w:val="24"/>
                <w:lang w:bidi="cy-GB"/>
              </w:rPr>
              <w:t xml:space="preserve">Dafydd Edwards </w:t>
            </w:r>
          </w:p>
        </w:tc>
        <w:tc>
          <w:tcPr>
            <w:tcW w:w="5812" w:type="dxa"/>
          </w:tcPr>
          <w:p w14:paraId="3B467536" w14:textId="77777777" w:rsidR="00A3133E" w:rsidRPr="00F668F1" w:rsidRDefault="00A3133E" w:rsidP="00421E2C">
            <w:pPr>
              <w:rPr>
                <w:rFonts w:ascii="Century Gothic" w:hAnsi="Century Gothic"/>
                <w:sz w:val="24"/>
                <w:szCs w:val="24"/>
              </w:rPr>
            </w:pPr>
            <w:r w:rsidRPr="00F668F1">
              <w:rPr>
                <w:rFonts w:ascii="Century Gothic" w:eastAsia="Century Gothic" w:hAnsi="Century Gothic" w:cs="Century Gothic"/>
                <w:sz w:val="24"/>
                <w:szCs w:val="24"/>
                <w:lang w:bidi="cy-GB"/>
              </w:rPr>
              <w:t>Trysorydd</w:t>
            </w:r>
          </w:p>
        </w:tc>
      </w:tr>
      <w:tr w:rsidR="00A3133E" w:rsidRPr="00F668F1" w14:paraId="3ED4A252" w14:textId="77777777" w:rsidTr="007871FC">
        <w:tc>
          <w:tcPr>
            <w:tcW w:w="4111" w:type="dxa"/>
          </w:tcPr>
          <w:p w14:paraId="6755429F" w14:textId="77777777" w:rsidR="00A3133E" w:rsidRPr="00F668F1" w:rsidRDefault="00A3133E" w:rsidP="00421E2C">
            <w:pPr>
              <w:rPr>
                <w:rFonts w:ascii="Century Gothic" w:hAnsi="Century Gothic"/>
                <w:sz w:val="24"/>
                <w:szCs w:val="24"/>
              </w:rPr>
            </w:pPr>
            <w:r w:rsidRPr="00F668F1">
              <w:rPr>
                <w:rFonts w:ascii="Century Gothic" w:eastAsia="Century Gothic" w:hAnsi="Century Gothic" w:cs="Century Gothic"/>
                <w:sz w:val="24"/>
                <w:szCs w:val="24"/>
                <w:lang w:bidi="cy-GB"/>
              </w:rPr>
              <w:t xml:space="preserve">Gareth Owens </w:t>
            </w:r>
          </w:p>
        </w:tc>
        <w:tc>
          <w:tcPr>
            <w:tcW w:w="5812" w:type="dxa"/>
          </w:tcPr>
          <w:p w14:paraId="4CE9C26D" w14:textId="77777777" w:rsidR="00A3133E" w:rsidRPr="00F668F1" w:rsidRDefault="00A3133E" w:rsidP="00421E2C">
            <w:pPr>
              <w:rPr>
                <w:rFonts w:ascii="Century Gothic" w:hAnsi="Century Gothic"/>
                <w:sz w:val="24"/>
                <w:szCs w:val="24"/>
              </w:rPr>
            </w:pPr>
            <w:r w:rsidRPr="00F668F1">
              <w:rPr>
                <w:rFonts w:ascii="Century Gothic" w:eastAsia="Century Gothic" w:hAnsi="Century Gothic" w:cs="Century Gothic"/>
                <w:sz w:val="24"/>
                <w:szCs w:val="24"/>
                <w:lang w:bidi="cy-GB"/>
              </w:rPr>
              <w:t>Clerc a Swyddog Monitro</w:t>
            </w:r>
          </w:p>
        </w:tc>
      </w:tr>
      <w:tr w:rsidR="00050983" w:rsidRPr="00F668F1" w14:paraId="33979BFE" w14:textId="77777777" w:rsidTr="007871FC">
        <w:tc>
          <w:tcPr>
            <w:tcW w:w="4111" w:type="dxa"/>
          </w:tcPr>
          <w:p w14:paraId="16118A8C" w14:textId="5A24AAE7" w:rsidR="00050983" w:rsidRPr="00F668F1" w:rsidRDefault="00464541" w:rsidP="00421E2C">
            <w:pPr>
              <w:rPr>
                <w:rFonts w:ascii="Century Gothic" w:hAnsi="Century Gothic"/>
                <w:sz w:val="24"/>
                <w:szCs w:val="24"/>
              </w:rPr>
            </w:pPr>
            <w:r>
              <w:rPr>
                <w:rFonts w:ascii="Century Gothic" w:eastAsia="Century Gothic" w:hAnsi="Century Gothic" w:cs="Century Gothic"/>
                <w:sz w:val="24"/>
                <w:szCs w:val="24"/>
                <w:lang w:bidi="cy-GB"/>
              </w:rPr>
              <w:t>Matt Powell</w:t>
            </w:r>
          </w:p>
        </w:tc>
        <w:tc>
          <w:tcPr>
            <w:tcW w:w="5812" w:type="dxa"/>
          </w:tcPr>
          <w:p w14:paraId="39FCD582" w14:textId="1B92A2F2" w:rsidR="00050983" w:rsidRPr="00F668F1" w:rsidRDefault="00464541" w:rsidP="00421E2C">
            <w:pPr>
              <w:rPr>
                <w:rFonts w:ascii="Century Gothic" w:hAnsi="Century Gothic"/>
                <w:sz w:val="24"/>
                <w:szCs w:val="24"/>
              </w:rPr>
            </w:pPr>
            <w:r>
              <w:rPr>
                <w:rFonts w:ascii="Century Gothic" w:eastAsia="Century Gothic" w:hAnsi="Century Gothic" w:cs="Century Gothic"/>
                <w:sz w:val="24"/>
                <w:szCs w:val="24"/>
                <w:lang w:bidi="cy-GB"/>
              </w:rPr>
              <w:t>Dirprwy Glerc a Swyddog Monitro</w:t>
            </w:r>
          </w:p>
        </w:tc>
      </w:tr>
      <w:tr w:rsidR="00105690" w:rsidRPr="00F668F1" w14:paraId="6208E120" w14:textId="77777777" w:rsidTr="007871FC">
        <w:tc>
          <w:tcPr>
            <w:tcW w:w="4111" w:type="dxa"/>
          </w:tcPr>
          <w:p w14:paraId="594984BA" w14:textId="5ABBBF40" w:rsidR="00105690" w:rsidRPr="00F668F1" w:rsidRDefault="00105690" w:rsidP="00421E2C">
            <w:pPr>
              <w:rPr>
                <w:rFonts w:ascii="Century Gothic" w:hAnsi="Century Gothic"/>
                <w:sz w:val="24"/>
                <w:szCs w:val="24"/>
              </w:rPr>
            </w:pPr>
            <w:r w:rsidRPr="00F668F1">
              <w:rPr>
                <w:rFonts w:ascii="Century Gothic" w:eastAsia="Century Gothic" w:hAnsi="Century Gothic" w:cs="Century Gothic"/>
                <w:sz w:val="24"/>
                <w:szCs w:val="24"/>
                <w:lang w:bidi="cy-GB"/>
              </w:rPr>
              <w:t>Elgan Roberts</w:t>
            </w:r>
          </w:p>
        </w:tc>
        <w:tc>
          <w:tcPr>
            <w:tcW w:w="5812" w:type="dxa"/>
          </w:tcPr>
          <w:p w14:paraId="7475B0B4" w14:textId="0B48FA0B" w:rsidR="00105690" w:rsidRPr="00F668F1" w:rsidRDefault="00105690" w:rsidP="00421E2C">
            <w:pPr>
              <w:rPr>
                <w:rFonts w:ascii="Century Gothic" w:hAnsi="Century Gothic"/>
                <w:sz w:val="24"/>
                <w:szCs w:val="24"/>
              </w:rPr>
            </w:pPr>
            <w:r w:rsidRPr="00F668F1">
              <w:rPr>
                <w:rFonts w:ascii="Century Gothic" w:eastAsia="Century Gothic" w:hAnsi="Century Gothic" w:cs="Century Gothic"/>
                <w:sz w:val="24"/>
                <w:szCs w:val="24"/>
                <w:lang w:bidi="cy-GB"/>
              </w:rPr>
              <w:t>Pennaeth Cyllid a Chaffael</w:t>
            </w:r>
          </w:p>
        </w:tc>
      </w:tr>
      <w:tr w:rsidR="00163E91" w:rsidRPr="00F668F1" w14:paraId="08DAAA3B" w14:textId="77777777" w:rsidTr="007871FC">
        <w:tc>
          <w:tcPr>
            <w:tcW w:w="4111" w:type="dxa"/>
          </w:tcPr>
          <w:p w14:paraId="4640CE00" w14:textId="314C380B" w:rsidR="00163E91" w:rsidRPr="00F668F1" w:rsidRDefault="00163E91" w:rsidP="00163E91">
            <w:pPr>
              <w:rPr>
                <w:rFonts w:ascii="Century Gothic" w:hAnsi="Century Gothic"/>
                <w:sz w:val="24"/>
                <w:szCs w:val="24"/>
              </w:rPr>
            </w:pPr>
            <w:r w:rsidRPr="00F668F1">
              <w:rPr>
                <w:rFonts w:ascii="Century Gothic" w:eastAsia="Century Gothic" w:hAnsi="Century Gothic" w:cs="Century Gothic"/>
                <w:sz w:val="24"/>
                <w:szCs w:val="24"/>
                <w:lang w:bidi="cy-GB"/>
              </w:rPr>
              <w:t>Steve Morris</w:t>
            </w:r>
          </w:p>
        </w:tc>
        <w:tc>
          <w:tcPr>
            <w:tcW w:w="5812" w:type="dxa"/>
          </w:tcPr>
          <w:p w14:paraId="3F2BA80C" w14:textId="76B9517B" w:rsidR="00163E91" w:rsidRPr="00F668F1" w:rsidRDefault="00163E91" w:rsidP="00163E91">
            <w:pPr>
              <w:rPr>
                <w:rFonts w:ascii="Century Gothic" w:hAnsi="Century Gothic"/>
                <w:sz w:val="24"/>
                <w:szCs w:val="24"/>
              </w:rPr>
            </w:pPr>
            <w:r w:rsidRPr="00F668F1">
              <w:rPr>
                <w:rFonts w:ascii="Century Gothic" w:eastAsia="Century Gothic" w:hAnsi="Century Gothic" w:cs="Century Gothic"/>
                <w:sz w:val="24"/>
                <w:szCs w:val="24"/>
                <w:lang w:bidi="cy-GB"/>
              </w:rPr>
              <w:t>Pennaeth TGCh</w:t>
            </w:r>
          </w:p>
        </w:tc>
      </w:tr>
      <w:tr w:rsidR="00163E91" w:rsidRPr="00F668F1" w14:paraId="17447FCA" w14:textId="77777777" w:rsidTr="007871FC">
        <w:tc>
          <w:tcPr>
            <w:tcW w:w="4111" w:type="dxa"/>
          </w:tcPr>
          <w:p w14:paraId="7C1F0681" w14:textId="0753B009" w:rsidR="00163E91" w:rsidRPr="00F668F1" w:rsidRDefault="00901ECF" w:rsidP="00163E91">
            <w:pPr>
              <w:rPr>
                <w:rFonts w:ascii="Century Gothic" w:hAnsi="Century Gothic"/>
                <w:sz w:val="24"/>
                <w:szCs w:val="24"/>
              </w:rPr>
            </w:pPr>
            <w:r w:rsidRPr="00F668F1">
              <w:rPr>
                <w:rFonts w:ascii="Century Gothic" w:eastAsia="Century Gothic" w:hAnsi="Century Gothic" w:cs="Century Gothic"/>
                <w:sz w:val="24"/>
                <w:szCs w:val="24"/>
                <w:lang w:bidi="cy-GB"/>
              </w:rPr>
              <w:t>Llinos Evans</w:t>
            </w:r>
          </w:p>
        </w:tc>
        <w:tc>
          <w:tcPr>
            <w:tcW w:w="5812" w:type="dxa"/>
          </w:tcPr>
          <w:p w14:paraId="4D497CC5" w14:textId="30950D88" w:rsidR="00163E91" w:rsidRPr="00F668F1" w:rsidRDefault="00163E91" w:rsidP="00163E91">
            <w:pPr>
              <w:ind w:right="-304"/>
              <w:rPr>
                <w:rFonts w:ascii="Century Gothic" w:hAnsi="Century Gothic"/>
                <w:sz w:val="24"/>
                <w:szCs w:val="24"/>
              </w:rPr>
            </w:pPr>
            <w:r w:rsidRPr="00F668F1">
              <w:rPr>
                <w:rFonts w:ascii="Century Gothic" w:eastAsia="Century Gothic" w:hAnsi="Century Gothic" w:cs="Century Gothic"/>
                <w:sz w:val="24"/>
                <w:szCs w:val="24"/>
                <w:lang w:bidi="cy-GB"/>
              </w:rPr>
              <w:t>Pennaeth Cyfathrebu Corfforaethol</w:t>
            </w:r>
          </w:p>
        </w:tc>
      </w:tr>
      <w:tr w:rsidR="0069416C" w:rsidRPr="00F668F1" w14:paraId="3F8CE997" w14:textId="77777777" w:rsidTr="007871FC">
        <w:tc>
          <w:tcPr>
            <w:tcW w:w="4111" w:type="dxa"/>
          </w:tcPr>
          <w:p w14:paraId="2C5CDCC3" w14:textId="74E662A1" w:rsidR="0069416C" w:rsidRPr="00F668F1" w:rsidRDefault="0069416C" w:rsidP="00163E91">
            <w:pPr>
              <w:rPr>
                <w:rFonts w:ascii="Century Gothic" w:hAnsi="Century Gothic"/>
                <w:sz w:val="24"/>
                <w:szCs w:val="24"/>
              </w:rPr>
            </w:pPr>
            <w:r>
              <w:rPr>
                <w:rFonts w:ascii="Century Gothic" w:eastAsia="Century Gothic" w:hAnsi="Century Gothic" w:cs="Century Gothic"/>
                <w:sz w:val="24"/>
                <w:szCs w:val="24"/>
                <w:lang w:bidi="cy-GB"/>
              </w:rPr>
              <w:t>Paul Kay</w:t>
            </w:r>
          </w:p>
        </w:tc>
        <w:tc>
          <w:tcPr>
            <w:tcW w:w="5812" w:type="dxa"/>
          </w:tcPr>
          <w:p w14:paraId="018DFF6F" w14:textId="13B2EF00" w:rsidR="0069416C" w:rsidRPr="00F668F1" w:rsidRDefault="0069416C" w:rsidP="00163E91">
            <w:pPr>
              <w:ind w:right="-304"/>
              <w:rPr>
                <w:rFonts w:ascii="Century Gothic" w:hAnsi="Century Gothic"/>
                <w:sz w:val="24"/>
                <w:szCs w:val="24"/>
              </w:rPr>
            </w:pPr>
            <w:r>
              <w:rPr>
                <w:rFonts w:ascii="Century Gothic" w:eastAsia="Century Gothic" w:hAnsi="Century Gothic" w:cs="Century Gothic"/>
                <w:sz w:val="24"/>
                <w:szCs w:val="24"/>
                <w:lang w:bidi="cy-GB"/>
              </w:rPr>
              <w:t>Pennaeth Diogelwch Tân</w:t>
            </w:r>
          </w:p>
        </w:tc>
      </w:tr>
      <w:tr w:rsidR="00105690" w:rsidRPr="00F668F1" w14:paraId="651B9F84" w14:textId="77777777" w:rsidTr="007871FC">
        <w:tc>
          <w:tcPr>
            <w:tcW w:w="4111" w:type="dxa"/>
          </w:tcPr>
          <w:p w14:paraId="20EE1001" w14:textId="20B381E1" w:rsidR="00105690" w:rsidRPr="00F668F1" w:rsidRDefault="00105690" w:rsidP="00EA256D">
            <w:pPr>
              <w:rPr>
                <w:rFonts w:ascii="Century Gothic" w:hAnsi="Century Gothic"/>
                <w:sz w:val="24"/>
                <w:szCs w:val="24"/>
              </w:rPr>
            </w:pPr>
            <w:r w:rsidRPr="00F668F1">
              <w:rPr>
                <w:rFonts w:ascii="Century Gothic" w:eastAsia="Century Gothic" w:hAnsi="Century Gothic" w:cs="Century Gothic"/>
                <w:sz w:val="24"/>
                <w:szCs w:val="24"/>
                <w:lang w:bidi="cy-GB"/>
              </w:rPr>
              <w:t>Elin Hughes</w:t>
            </w:r>
          </w:p>
        </w:tc>
        <w:tc>
          <w:tcPr>
            <w:tcW w:w="5812" w:type="dxa"/>
          </w:tcPr>
          <w:p w14:paraId="67E8B2AE" w14:textId="4169A666" w:rsidR="00105690" w:rsidRPr="00F668F1" w:rsidRDefault="00105690" w:rsidP="00EA256D">
            <w:pPr>
              <w:ind w:right="-304"/>
              <w:rPr>
                <w:rFonts w:ascii="Century Gothic" w:hAnsi="Century Gothic"/>
                <w:sz w:val="24"/>
                <w:szCs w:val="24"/>
              </w:rPr>
            </w:pPr>
            <w:r w:rsidRPr="00F668F1">
              <w:rPr>
                <w:rFonts w:ascii="Century Gothic" w:eastAsia="Century Gothic" w:hAnsi="Century Gothic" w:cs="Century Gothic"/>
                <w:sz w:val="24"/>
                <w:szCs w:val="24"/>
                <w:lang w:bidi="cy-GB"/>
              </w:rPr>
              <w:t>Hyrwyddwr Diwylliant</w:t>
            </w:r>
          </w:p>
        </w:tc>
      </w:tr>
      <w:tr w:rsidR="00EA256D" w:rsidRPr="00F668F1" w14:paraId="00EF020C" w14:textId="77777777" w:rsidTr="007871FC">
        <w:tc>
          <w:tcPr>
            <w:tcW w:w="4111" w:type="dxa"/>
          </w:tcPr>
          <w:p w14:paraId="7D1CA760" w14:textId="5AE7B0EE" w:rsidR="00EA256D" w:rsidRPr="00F668F1" w:rsidRDefault="008262A7" w:rsidP="00EA256D">
            <w:pPr>
              <w:rPr>
                <w:rFonts w:ascii="Century Gothic" w:hAnsi="Century Gothic"/>
                <w:sz w:val="24"/>
                <w:szCs w:val="24"/>
              </w:rPr>
            </w:pPr>
            <w:r w:rsidRPr="00F668F1">
              <w:rPr>
                <w:rFonts w:ascii="Century Gothic" w:eastAsia="Century Gothic" w:hAnsi="Century Gothic" w:cs="Century Gothic"/>
                <w:sz w:val="24"/>
                <w:szCs w:val="24"/>
                <w:lang w:bidi="cy-GB"/>
              </w:rPr>
              <w:t>Heledd Davies</w:t>
            </w:r>
          </w:p>
        </w:tc>
        <w:tc>
          <w:tcPr>
            <w:tcW w:w="5812" w:type="dxa"/>
          </w:tcPr>
          <w:p w14:paraId="4F4E1100" w14:textId="7A469658" w:rsidR="00EA256D" w:rsidRPr="00F668F1" w:rsidRDefault="00EA256D" w:rsidP="00EA256D">
            <w:pPr>
              <w:rPr>
                <w:rFonts w:ascii="Century Gothic" w:hAnsi="Century Gothic"/>
                <w:sz w:val="24"/>
                <w:szCs w:val="24"/>
              </w:rPr>
            </w:pPr>
            <w:r w:rsidRPr="00F668F1">
              <w:rPr>
                <w:rFonts w:ascii="Century Gothic" w:eastAsia="Century Gothic" w:hAnsi="Century Gothic" w:cs="Century Gothic"/>
                <w:sz w:val="24"/>
                <w:szCs w:val="24"/>
                <w:lang w:bidi="cy-GB"/>
              </w:rPr>
              <w:t>Gwasanaethau Cyfieithu Atebol</w:t>
            </w:r>
          </w:p>
        </w:tc>
      </w:tr>
      <w:tr w:rsidR="00EA256D" w:rsidRPr="00F668F1" w14:paraId="00E8EEBF" w14:textId="77777777" w:rsidTr="007871FC">
        <w:tc>
          <w:tcPr>
            <w:tcW w:w="4111" w:type="dxa"/>
          </w:tcPr>
          <w:p w14:paraId="5F91D6BF" w14:textId="7EF1C36B" w:rsidR="00EA256D" w:rsidRPr="00F668F1" w:rsidRDefault="00EA256D" w:rsidP="00EA256D">
            <w:pPr>
              <w:rPr>
                <w:rFonts w:ascii="Century Gothic" w:hAnsi="Century Gothic"/>
                <w:sz w:val="24"/>
                <w:szCs w:val="24"/>
              </w:rPr>
            </w:pPr>
            <w:r w:rsidRPr="00F668F1">
              <w:rPr>
                <w:rFonts w:ascii="Century Gothic" w:eastAsia="Century Gothic" w:hAnsi="Century Gothic" w:cs="Century Gothic"/>
                <w:sz w:val="24"/>
                <w:szCs w:val="24"/>
                <w:lang w:bidi="cy-GB"/>
              </w:rPr>
              <w:t xml:space="preserve">Lisa Allington </w:t>
            </w:r>
          </w:p>
        </w:tc>
        <w:tc>
          <w:tcPr>
            <w:tcW w:w="5812" w:type="dxa"/>
          </w:tcPr>
          <w:p w14:paraId="78E83FEA" w14:textId="07EBD31D" w:rsidR="00EA256D" w:rsidRPr="00F668F1" w:rsidRDefault="00EA256D" w:rsidP="00EA256D">
            <w:pPr>
              <w:rPr>
                <w:rFonts w:ascii="Century Gothic" w:hAnsi="Century Gothic"/>
                <w:sz w:val="24"/>
                <w:szCs w:val="24"/>
              </w:rPr>
            </w:pPr>
            <w:r w:rsidRPr="00F668F1">
              <w:rPr>
                <w:rFonts w:ascii="Century Gothic" w:eastAsia="Century Gothic" w:hAnsi="Century Gothic" w:cs="Century Gothic"/>
                <w:sz w:val="24"/>
                <w:szCs w:val="24"/>
                <w:lang w:bidi="cy-GB"/>
              </w:rPr>
              <w:t>Gwasanaethau Aelodau</w:t>
            </w:r>
          </w:p>
        </w:tc>
      </w:tr>
      <w:tr w:rsidR="0069416C" w:rsidRPr="00F668F1" w14:paraId="731F8D8A" w14:textId="77777777" w:rsidTr="007871FC">
        <w:tc>
          <w:tcPr>
            <w:tcW w:w="4111" w:type="dxa"/>
          </w:tcPr>
          <w:p w14:paraId="6FFCE63C" w14:textId="7649D32A" w:rsidR="0069416C" w:rsidRPr="00F668F1" w:rsidRDefault="0069416C" w:rsidP="00EA256D">
            <w:pPr>
              <w:rPr>
                <w:rFonts w:ascii="Century Gothic" w:hAnsi="Century Gothic"/>
                <w:sz w:val="24"/>
                <w:szCs w:val="24"/>
              </w:rPr>
            </w:pPr>
            <w:r>
              <w:rPr>
                <w:rFonts w:ascii="Century Gothic" w:eastAsia="Century Gothic" w:hAnsi="Century Gothic" w:cs="Century Gothic"/>
                <w:sz w:val="24"/>
                <w:szCs w:val="24"/>
                <w:lang w:bidi="cy-GB"/>
              </w:rPr>
              <w:t>Ffion Evans</w:t>
            </w:r>
          </w:p>
        </w:tc>
        <w:tc>
          <w:tcPr>
            <w:tcW w:w="5812" w:type="dxa"/>
          </w:tcPr>
          <w:p w14:paraId="54198C13" w14:textId="3BAC243D" w:rsidR="0069416C" w:rsidRPr="00F668F1" w:rsidRDefault="0069416C" w:rsidP="00EA256D">
            <w:pPr>
              <w:rPr>
                <w:rFonts w:ascii="Century Gothic" w:hAnsi="Century Gothic"/>
                <w:sz w:val="24"/>
                <w:szCs w:val="24"/>
              </w:rPr>
            </w:pPr>
            <w:r>
              <w:rPr>
                <w:rFonts w:ascii="Century Gothic" w:eastAsia="Century Gothic" w:hAnsi="Century Gothic" w:cs="Century Gothic"/>
                <w:sz w:val="24"/>
                <w:szCs w:val="24"/>
                <w:lang w:bidi="cy-GB"/>
              </w:rPr>
              <w:t>Cynorthwyydd Gweithredol</w:t>
            </w:r>
          </w:p>
        </w:tc>
      </w:tr>
    </w:tbl>
    <w:p w14:paraId="7C59D018" w14:textId="77777777" w:rsidR="00172883" w:rsidRPr="00F668F1" w:rsidRDefault="00172883">
      <w:pPr>
        <w:rPr>
          <w:rFonts w:ascii="Century Gothic" w:hAnsi="Century Gothic"/>
          <w:caps/>
          <w:sz w:val="24"/>
          <w:szCs w:val="24"/>
          <w:highlight w:val="yellow"/>
        </w:rPr>
      </w:pPr>
    </w:p>
    <w:p w14:paraId="7D116DE2" w14:textId="77777777" w:rsidR="00B24E10" w:rsidRDefault="00B24E10">
      <w:pPr>
        <w:rPr>
          <w:rFonts w:ascii="Century Gothic" w:hAnsi="Century Gothic"/>
          <w:sz w:val="24"/>
          <w:szCs w:val="24"/>
        </w:rPr>
      </w:pPr>
      <w:r>
        <w:rPr>
          <w:rFonts w:ascii="Century Gothic" w:eastAsia="Century Gothic" w:hAnsi="Century Gothic" w:cs="Century Gothic"/>
          <w:sz w:val="24"/>
          <w:szCs w:val="24"/>
          <w:lang w:bidi="cy-GB"/>
        </w:rPr>
        <w:br w:type="page"/>
      </w:r>
    </w:p>
    <w:p w14:paraId="459FB43C" w14:textId="2287BFC0" w:rsidR="0064330C" w:rsidRDefault="00F668F1">
      <w:pPr>
        <w:rPr>
          <w:rFonts w:ascii="Century Gothic" w:hAnsi="Century Gothic"/>
          <w:sz w:val="24"/>
          <w:szCs w:val="24"/>
        </w:rPr>
      </w:pPr>
      <w:r>
        <w:rPr>
          <w:rFonts w:ascii="Century Gothic" w:eastAsia="Century Gothic" w:hAnsi="Century Gothic" w:cs="Century Gothic"/>
          <w:sz w:val="24"/>
          <w:szCs w:val="24"/>
          <w:lang w:bidi="cy-GB"/>
        </w:rPr>
        <w:lastRenderedPageBreak/>
        <w:t>Dechreuodd y cyfarfod am 09:00 gyda sesiwn hyfforddi yn ymwneud ag Atal a gwaith gyda phobl ifanc.</w:t>
      </w:r>
    </w:p>
    <w:p w14:paraId="5B4DB4B1" w14:textId="77777777" w:rsidR="00B24E10" w:rsidRPr="00B24E10" w:rsidRDefault="00B24E10">
      <w:pPr>
        <w:rPr>
          <w:rFonts w:ascii="Century Gothic" w:hAnsi="Century Gothic"/>
          <w:sz w:val="24"/>
          <w:szCs w:val="24"/>
        </w:rPr>
      </w:pPr>
    </w:p>
    <w:p w14:paraId="0597119C" w14:textId="371F44D0" w:rsidR="004D33B1" w:rsidRPr="00F668F1" w:rsidRDefault="004D33B1" w:rsidP="00421E2C">
      <w:pPr>
        <w:rPr>
          <w:rFonts w:ascii="Century Gothic" w:hAnsi="Century Gothic"/>
          <w:b/>
          <w:caps/>
          <w:sz w:val="24"/>
          <w:szCs w:val="24"/>
        </w:rPr>
      </w:pPr>
      <w:r w:rsidRPr="00F668F1">
        <w:rPr>
          <w:rFonts w:ascii="Century Gothic" w:eastAsia="Century Gothic" w:hAnsi="Century Gothic" w:cs="Century Gothic"/>
          <w:sz w:val="24"/>
          <w:szCs w:val="24"/>
          <w:lang w:bidi="cy-GB"/>
        </w:rPr>
        <w:t>1</w:t>
      </w:r>
      <w:r w:rsidRPr="00F668F1">
        <w:rPr>
          <w:rFonts w:ascii="Century Gothic" w:eastAsia="Century Gothic" w:hAnsi="Century Gothic" w:cs="Century Gothic"/>
          <w:b/>
          <w:sz w:val="24"/>
          <w:szCs w:val="24"/>
          <w:lang w:bidi="cy-GB"/>
        </w:rPr>
        <w:tab/>
        <w:t>YMDDIHEURIADAU</w:t>
      </w:r>
    </w:p>
    <w:p w14:paraId="0F8B3C21" w14:textId="77777777" w:rsidR="004D33B1" w:rsidRPr="00F668F1" w:rsidRDefault="004D33B1" w:rsidP="00421E2C">
      <w:pPr>
        <w:rPr>
          <w:rFonts w:ascii="Century Gothic" w:hAnsi="Century Gothic"/>
          <w:b/>
          <w:sz w:val="24"/>
          <w:szCs w:val="24"/>
          <w:u w:val="single"/>
        </w:rPr>
      </w:pPr>
    </w:p>
    <w:tbl>
      <w:tblPr>
        <w:tblW w:w="0" w:type="auto"/>
        <w:tblLook w:val="01E0" w:firstRow="1" w:lastRow="1" w:firstColumn="1" w:lastColumn="1" w:noHBand="0" w:noVBand="0"/>
      </w:tblPr>
      <w:tblGrid>
        <w:gridCol w:w="4253"/>
        <w:gridCol w:w="4269"/>
      </w:tblGrid>
      <w:tr w:rsidR="004D33B1" w:rsidRPr="00F668F1" w14:paraId="0C2433E9" w14:textId="77777777" w:rsidTr="004D0E46">
        <w:tc>
          <w:tcPr>
            <w:tcW w:w="4253" w:type="dxa"/>
          </w:tcPr>
          <w:p w14:paraId="6B8E8924" w14:textId="77777777" w:rsidR="004D33B1" w:rsidRPr="00F668F1" w:rsidRDefault="004D33B1" w:rsidP="00421E2C">
            <w:pPr>
              <w:rPr>
                <w:rFonts w:ascii="Century Gothic" w:hAnsi="Century Gothic"/>
                <w:b/>
                <w:sz w:val="24"/>
                <w:szCs w:val="24"/>
              </w:rPr>
            </w:pPr>
            <w:bookmarkStart w:id="1" w:name="_Hlk106362186"/>
            <w:r w:rsidRPr="00F668F1">
              <w:rPr>
                <w:rFonts w:ascii="Century Gothic" w:eastAsia="Century Gothic" w:hAnsi="Century Gothic" w:cs="Century Gothic"/>
                <w:b/>
                <w:sz w:val="24"/>
                <w:szCs w:val="24"/>
                <w:lang w:bidi="cy-GB"/>
              </w:rPr>
              <w:t>Cynghorydd</w:t>
            </w:r>
          </w:p>
        </w:tc>
        <w:tc>
          <w:tcPr>
            <w:tcW w:w="4269" w:type="dxa"/>
          </w:tcPr>
          <w:p w14:paraId="56300B09" w14:textId="77777777" w:rsidR="004D33B1" w:rsidRPr="00F668F1" w:rsidRDefault="004D33B1" w:rsidP="00421E2C">
            <w:pPr>
              <w:rPr>
                <w:rFonts w:ascii="Century Gothic" w:hAnsi="Century Gothic"/>
                <w:b/>
                <w:sz w:val="24"/>
                <w:szCs w:val="24"/>
              </w:rPr>
            </w:pPr>
            <w:r w:rsidRPr="00F668F1">
              <w:rPr>
                <w:rFonts w:ascii="Century Gothic" w:eastAsia="Century Gothic" w:hAnsi="Century Gothic" w:cs="Century Gothic"/>
                <w:b/>
                <w:sz w:val="24"/>
                <w:szCs w:val="24"/>
                <w:lang w:bidi="cy-GB"/>
              </w:rPr>
              <w:t xml:space="preserve">yn cynrychioli </w:t>
            </w:r>
          </w:p>
        </w:tc>
      </w:tr>
      <w:tr w:rsidR="0064330C" w:rsidRPr="00F668F1" w14:paraId="3F9A2FD0" w14:textId="77777777" w:rsidTr="004D0E46">
        <w:tc>
          <w:tcPr>
            <w:tcW w:w="4253" w:type="dxa"/>
          </w:tcPr>
          <w:p w14:paraId="4E7EB3BA" w14:textId="7ECA1E8E" w:rsidR="0064330C" w:rsidRPr="00F668F1" w:rsidRDefault="0064330C" w:rsidP="0064330C">
            <w:pPr>
              <w:rPr>
                <w:rFonts w:ascii="Century Gothic" w:hAnsi="Century Gothic"/>
                <w:b/>
                <w:sz w:val="24"/>
                <w:szCs w:val="24"/>
              </w:rPr>
            </w:pPr>
            <w:r w:rsidRPr="00F668F1">
              <w:rPr>
                <w:rFonts w:ascii="Century Gothic" w:eastAsia="Century Gothic" w:hAnsi="Century Gothic" w:cs="Century Gothic"/>
                <w:sz w:val="24"/>
                <w:szCs w:val="24"/>
                <w:lang w:bidi="cy-GB"/>
              </w:rPr>
              <w:t>Bryan Apsley</w:t>
            </w:r>
          </w:p>
        </w:tc>
        <w:tc>
          <w:tcPr>
            <w:tcW w:w="4269" w:type="dxa"/>
          </w:tcPr>
          <w:p w14:paraId="6DC1D1CA" w14:textId="2B033702" w:rsidR="0064330C" w:rsidRPr="00F668F1" w:rsidRDefault="0064330C" w:rsidP="0064330C">
            <w:pPr>
              <w:rPr>
                <w:rFonts w:ascii="Century Gothic" w:hAnsi="Century Gothic"/>
                <w:b/>
                <w:sz w:val="24"/>
                <w:szCs w:val="24"/>
              </w:rPr>
            </w:pPr>
            <w:r w:rsidRPr="00F668F1">
              <w:rPr>
                <w:rFonts w:ascii="Century Gothic" w:eastAsia="Century Gothic" w:hAnsi="Century Gothic" w:cs="Century Gothic"/>
                <w:sz w:val="24"/>
                <w:szCs w:val="24"/>
                <w:lang w:bidi="cy-GB"/>
              </w:rPr>
              <w:t>Cyngor Bwrdeistref Sirol Wrecsam</w:t>
            </w:r>
          </w:p>
        </w:tc>
      </w:tr>
      <w:tr w:rsidR="0069416C" w:rsidRPr="00F668F1" w14:paraId="47271082" w14:textId="77777777" w:rsidTr="004D0E46">
        <w:tc>
          <w:tcPr>
            <w:tcW w:w="4253" w:type="dxa"/>
          </w:tcPr>
          <w:p w14:paraId="1278311D" w14:textId="6ABE0F19" w:rsidR="0069416C" w:rsidRPr="00F668F1" w:rsidRDefault="0069416C" w:rsidP="0069416C">
            <w:pPr>
              <w:rPr>
                <w:rFonts w:ascii="Century Gothic" w:hAnsi="Century Gothic"/>
                <w:sz w:val="24"/>
                <w:szCs w:val="24"/>
              </w:rPr>
            </w:pPr>
            <w:r w:rsidRPr="00F668F1">
              <w:rPr>
                <w:rFonts w:ascii="Century Gothic" w:eastAsia="Century Gothic" w:hAnsi="Century Gothic" w:cs="Century Gothic"/>
                <w:sz w:val="24"/>
                <w:szCs w:val="24"/>
                <w:lang w:bidi="cy-GB"/>
              </w:rPr>
              <w:t>Chrissy Gee</w:t>
            </w:r>
          </w:p>
        </w:tc>
        <w:tc>
          <w:tcPr>
            <w:tcW w:w="4269" w:type="dxa"/>
          </w:tcPr>
          <w:p w14:paraId="2800F0EA" w14:textId="18562DDE" w:rsidR="0069416C" w:rsidRPr="00F668F1" w:rsidRDefault="0069416C" w:rsidP="0069416C">
            <w:pPr>
              <w:rPr>
                <w:rFonts w:ascii="Century Gothic" w:hAnsi="Century Gothic"/>
                <w:sz w:val="24"/>
                <w:szCs w:val="24"/>
              </w:rPr>
            </w:pPr>
            <w:r w:rsidRPr="00F668F1">
              <w:rPr>
                <w:rFonts w:ascii="Century Gothic" w:eastAsia="Century Gothic" w:hAnsi="Century Gothic" w:cs="Century Gothic"/>
                <w:sz w:val="24"/>
                <w:szCs w:val="24"/>
                <w:lang w:bidi="cy-GB"/>
              </w:rPr>
              <w:t>Cyngor Sir y Fflint</w:t>
            </w:r>
          </w:p>
        </w:tc>
      </w:tr>
      <w:tr w:rsidR="0069416C" w:rsidRPr="00F668F1" w14:paraId="10DA0F52" w14:textId="77777777" w:rsidTr="004D0E46">
        <w:tc>
          <w:tcPr>
            <w:tcW w:w="4253" w:type="dxa"/>
          </w:tcPr>
          <w:p w14:paraId="7CC74CDA" w14:textId="3E087275" w:rsidR="0069416C" w:rsidRPr="00F668F1" w:rsidRDefault="0069416C" w:rsidP="0069416C">
            <w:pPr>
              <w:rPr>
                <w:rFonts w:ascii="Century Gothic" w:hAnsi="Century Gothic"/>
                <w:b/>
                <w:sz w:val="24"/>
                <w:szCs w:val="24"/>
              </w:rPr>
            </w:pPr>
            <w:r w:rsidRPr="00F668F1">
              <w:rPr>
                <w:rFonts w:ascii="Century Gothic" w:eastAsia="Century Gothic" w:hAnsi="Century Gothic" w:cs="Century Gothic"/>
                <w:sz w:val="24"/>
                <w:szCs w:val="24"/>
                <w:lang w:bidi="cy-GB"/>
              </w:rPr>
              <w:t>John Ifan Jones</w:t>
            </w:r>
          </w:p>
        </w:tc>
        <w:tc>
          <w:tcPr>
            <w:tcW w:w="4269" w:type="dxa"/>
          </w:tcPr>
          <w:p w14:paraId="04DC41EF" w14:textId="651BBCAE" w:rsidR="0069416C" w:rsidRPr="00F668F1" w:rsidRDefault="0069416C" w:rsidP="0069416C">
            <w:pPr>
              <w:rPr>
                <w:rFonts w:ascii="Century Gothic" w:hAnsi="Century Gothic"/>
                <w:b/>
                <w:sz w:val="24"/>
                <w:szCs w:val="24"/>
              </w:rPr>
            </w:pPr>
            <w:r w:rsidRPr="00F668F1">
              <w:rPr>
                <w:rFonts w:ascii="Century Gothic" w:eastAsia="Century Gothic" w:hAnsi="Century Gothic" w:cs="Century Gothic"/>
                <w:sz w:val="24"/>
                <w:szCs w:val="24"/>
                <w:lang w:bidi="cy-GB"/>
              </w:rPr>
              <w:t>Cyngor Sir Ynys Môn</w:t>
            </w:r>
          </w:p>
        </w:tc>
      </w:tr>
      <w:bookmarkEnd w:id="1"/>
    </w:tbl>
    <w:p w14:paraId="6287E61B" w14:textId="77777777" w:rsidR="00E9139D" w:rsidRPr="00F668F1" w:rsidRDefault="00E9139D" w:rsidP="00163E91">
      <w:pPr>
        <w:ind w:firstLine="720"/>
        <w:rPr>
          <w:rFonts w:ascii="Century Gothic" w:hAnsi="Century Gothic"/>
          <w:b/>
          <w:caps/>
          <w:color w:val="000000" w:themeColor="text1"/>
          <w:sz w:val="24"/>
          <w:szCs w:val="24"/>
        </w:rPr>
      </w:pPr>
    </w:p>
    <w:p w14:paraId="24492EAF" w14:textId="771B047B" w:rsidR="00F01E14" w:rsidRPr="00F668F1" w:rsidRDefault="00F01E14" w:rsidP="00163E91">
      <w:pPr>
        <w:ind w:firstLine="720"/>
        <w:rPr>
          <w:rFonts w:ascii="Century Gothic" w:hAnsi="Century Gothic"/>
          <w:b/>
          <w:caps/>
          <w:color w:val="000000" w:themeColor="text1"/>
          <w:sz w:val="24"/>
          <w:szCs w:val="24"/>
        </w:rPr>
      </w:pPr>
      <w:r w:rsidRPr="00F668F1">
        <w:rPr>
          <w:rFonts w:ascii="Century Gothic" w:eastAsia="Century Gothic" w:hAnsi="Century Gothic" w:cs="Century Gothic"/>
          <w:b/>
          <w:color w:val="000000" w:themeColor="text1"/>
          <w:sz w:val="24"/>
          <w:szCs w:val="24"/>
          <w:lang w:bidi="cy-GB"/>
        </w:rPr>
        <w:t>YN ABSENNOL</w:t>
      </w:r>
    </w:p>
    <w:p w14:paraId="2690B0B0" w14:textId="77777777" w:rsidR="00F01E14" w:rsidRPr="00F668F1" w:rsidRDefault="00F01E14" w:rsidP="00421E2C">
      <w:pPr>
        <w:rPr>
          <w:rFonts w:ascii="Century Gothic" w:hAnsi="Century Gothic"/>
          <w:b/>
          <w:caps/>
          <w:color w:val="000000" w:themeColor="text1"/>
          <w:sz w:val="24"/>
          <w:szCs w:val="24"/>
        </w:rPr>
      </w:pPr>
    </w:p>
    <w:tbl>
      <w:tblPr>
        <w:tblW w:w="0" w:type="auto"/>
        <w:tblLook w:val="01E0" w:firstRow="1" w:lastRow="1" w:firstColumn="1" w:lastColumn="1" w:noHBand="0" w:noVBand="0"/>
      </w:tblPr>
      <w:tblGrid>
        <w:gridCol w:w="4253"/>
        <w:gridCol w:w="4269"/>
      </w:tblGrid>
      <w:tr w:rsidR="00F01E14" w:rsidRPr="00F668F1" w14:paraId="6E5A97C1" w14:textId="77777777" w:rsidTr="004D0E46">
        <w:tc>
          <w:tcPr>
            <w:tcW w:w="4253" w:type="dxa"/>
          </w:tcPr>
          <w:p w14:paraId="17D723DC" w14:textId="77777777" w:rsidR="00F01E14" w:rsidRPr="00F668F1" w:rsidRDefault="00F01E14" w:rsidP="00421E2C">
            <w:pPr>
              <w:rPr>
                <w:rFonts w:ascii="Century Gothic" w:hAnsi="Century Gothic"/>
                <w:b/>
                <w:sz w:val="24"/>
                <w:szCs w:val="24"/>
              </w:rPr>
            </w:pPr>
            <w:r w:rsidRPr="00F668F1">
              <w:rPr>
                <w:rFonts w:ascii="Century Gothic" w:eastAsia="Century Gothic" w:hAnsi="Century Gothic" w:cs="Century Gothic"/>
                <w:b/>
                <w:sz w:val="24"/>
                <w:szCs w:val="24"/>
                <w:lang w:bidi="cy-GB"/>
              </w:rPr>
              <w:t>Cynghorydd</w:t>
            </w:r>
          </w:p>
        </w:tc>
        <w:tc>
          <w:tcPr>
            <w:tcW w:w="4269" w:type="dxa"/>
          </w:tcPr>
          <w:p w14:paraId="3387732F" w14:textId="77777777" w:rsidR="00F01E14" w:rsidRPr="00F668F1" w:rsidRDefault="00F01E14" w:rsidP="00421E2C">
            <w:pPr>
              <w:rPr>
                <w:rFonts w:ascii="Century Gothic" w:hAnsi="Century Gothic"/>
                <w:b/>
                <w:sz w:val="24"/>
                <w:szCs w:val="24"/>
              </w:rPr>
            </w:pPr>
            <w:r w:rsidRPr="00F668F1">
              <w:rPr>
                <w:rFonts w:ascii="Century Gothic" w:eastAsia="Century Gothic" w:hAnsi="Century Gothic" w:cs="Century Gothic"/>
                <w:b/>
                <w:sz w:val="24"/>
                <w:szCs w:val="24"/>
                <w:lang w:bidi="cy-GB"/>
              </w:rPr>
              <w:t xml:space="preserve">yn cynrychioli </w:t>
            </w:r>
          </w:p>
        </w:tc>
      </w:tr>
      <w:tr w:rsidR="0069416C" w:rsidRPr="00F668F1" w14:paraId="2E561A32" w14:textId="77777777" w:rsidTr="004D0E46">
        <w:tc>
          <w:tcPr>
            <w:tcW w:w="4253" w:type="dxa"/>
          </w:tcPr>
          <w:p w14:paraId="311E8586" w14:textId="2FAA7269" w:rsidR="0069416C" w:rsidRPr="00F668F1" w:rsidRDefault="0069416C" w:rsidP="0069416C">
            <w:pPr>
              <w:rPr>
                <w:rFonts w:ascii="Century Gothic" w:hAnsi="Century Gothic"/>
                <w:b/>
                <w:sz w:val="24"/>
                <w:szCs w:val="24"/>
              </w:rPr>
            </w:pPr>
            <w:r w:rsidRPr="007871FC">
              <w:rPr>
                <w:rFonts w:ascii="Century Gothic" w:eastAsia="Century Gothic" w:hAnsi="Century Gothic" w:cs="Century Gothic"/>
                <w:sz w:val="24"/>
                <w:szCs w:val="24"/>
                <w:lang w:bidi="cy-GB"/>
              </w:rPr>
              <w:t>Marc Jones</w:t>
            </w:r>
          </w:p>
        </w:tc>
        <w:tc>
          <w:tcPr>
            <w:tcW w:w="4269" w:type="dxa"/>
          </w:tcPr>
          <w:p w14:paraId="7AF5449C" w14:textId="38F3EA1B" w:rsidR="0069416C" w:rsidRPr="00F668F1" w:rsidRDefault="0069416C" w:rsidP="0069416C">
            <w:pPr>
              <w:rPr>
                <w:rFonts w:ascii="Century Gothic" w:hAnsi="Century Gothic"/>
                <w:b/>
                <w:sz w:val="24"/>
                <w:szCs w:val="24"/>
              </w:rPr>
            </w:pPr>
            <w:r w:rsidRPr="007871FC">
              <w:rPr>
                <w:rFonts w:ascii="Century Gothic" w:eastAsia="Century Gothic" w:hAnsi="Century Gothic" w:cs="Century Gothic"/>
                <w:sz w:val="24"/>
                <w:szCs w:val="24"/>
                <w:lang w:bidi="cy-GB"/>
              </w:rPr>
              <w:t>Cyngor Bwrdeistref Sirol Wrecsam</w:t>
            </w:r>
          </w:p>
        </w:tc>
      </w:tr>
      <w:tr w:rsidR="0069416C" w:rsidRPr="00F668F1" w14:paraId="18F4BA97" w14:textId="77777777" w:rsidTr="004D0E46">
        <w:tc>
          <w:tcPr>
            <w:tcW w:w="4253" w:type="dxa"/>
          </w:tcPr>
          <w:p w14:paraId="239BA2F7" w14:textId="3AFB269D" w:rsidR="0069416C" w:rsidRPr="007871FC" w:rsidRDefault="0069416C" w:rsidP="0069416C">
            <w:pPr>
              <w:rPr>
                <w:rFonts w:ascii="Century Gothic" w:hAnsi="Century Gothic"/>
                <w:sz w:val="24"/>
                <w:szCs w:val="24"/>
              </w:rPr>
            </w:pPr>
            <w:r w:rsidRPr="00E64CB1">
              <w:rPr>
                <w:rFonts w:ascii="Century Gothic" w:eastAsia="Century Gothic" w:hAnsi="Century Gothic" w:cs="Century Gothic"/>
                <w:sz w:val="24"/>
                <w:szCs w:val="24"/>
                <w:lang w:bidi="cy-GB"/>
              </w:rPr>
              <w:t>Beverley Parry-Jones</w:t>
            </w:r>
          </w:p>
        </w:tc>
        <w:tc>
          <w:tcPr>
            <w:tcW w:w="4269" w:type="dxa"/>
          </w:tcPr>
          <w:p w14:paraId="24C79D92" w14:textId="50052F2C" w:rsidR="0069416C" w:rsidRPr="007871FC" w:rsidRDefault="0069416C" w:rsidP="0069416C">
            <w:pPr>
              <w:rPr>
                <w:rFonts w:ascii="Century Gothic" w:hAnsi="Century Gothic"/>
                <w:sz w:val="24"/>
                <w:szCs w:val="24"/>
              </w:rPr>
            </w:pPr>
            <w:r w:rsidRPr="00E64CB1">
              <w:rPr>
                <w:rFonts w:ascii="Century Gothic" w:eastAsia="Century Gothic" w:hAnsi="Century Gothic" w:cs="Century Gothic"/>
                <w:sz w:val="24"/>
                <w:szCs w:val="24"/>
                <w:lang w:bidi="cy-GB"/>
              </w:rPr>
              <w:t>Cyngor Bwrdeistref Sirol Wrecsam</w:t>
            </w:r>
          </w:p>
        </w:tc>
      </w:tr>
      <w:tr w:rsidR="0069416C" w:rsidRPr="00F668F1" w14:paraId="3A22ADB1" w14:textId="77777777" w:rsidTr="004D0E46">
        <w:tc>
          <w:tcPr>
            <w:tcW w:w="4253" w:type="dxa"/>
          </w:tcPr>
          <w:p w14:paraId="74BF1784" w14:textId="5859421A" w:rsidR="0069416C" w:rsidRPr="007871FC" w:rsidRDefault="0069416C" w:rsidP="0069416C">
            <w:pPr>
              <w:rPr>
                <w:rFonts w:ascii="Century Gothic" w:hAnsi="Century Gothic"/>
                <w:b/>
                <w:sz w:val="24"/>
                <w:szCs w:val="24"/>
              </w:rPr>
            </w:pPr>
            <w:r w:rsidRPr="00F668F1">
              <w:rPr>
                <w:rFonts w:ascii="Century Gothic" w:eastAsia="Century Gothic" w:hAnsi="Century Gothic" w:cs="Century Gothic"/>
                <w:sz w:val="24"/>
                <w:szCs w:val="24"/>
                <w:lang w:bidi="cy-GB"/>
              </w:rPr>
              <w:t>Dale Selvester</w:t>
            </w:r>
          </w:p>
        </w:tc>
        <w:tc>
          <w:tcPr>
            <w:tcW w:w="4269" w:type="dxa"/>
          </w:tcPr>
          <w:p w14:paraId="61F61F7B" w14:textId="7349CD5D" w:rsidR="0069416C" w:rsidRPr="007871FC" w:rsidRDefault="0069416C" w:rsidP="0069416C">
            <w:pPr>
              <w:rPr>
                <w:rFonts w:ascii="Century Gothic" w:hAnsi="Century Gothic"/>
                <w:b/>
                <w:sz w:val="24"/>
                <w:szCs w:val="24"/>
              </w:rPr>
            </w:pPr>
            <w:r w:rsidRPr="00F668F1">
              <w:rPr>
                <w:rFonts w:ascii="Century Gothic" w:eastAsia="Century Gothic" w:hAnsi="Century Gothic" w:cs="Century Gothic"/>
                <w:sz w:val="24"/>
                <w:szCs w:val="24"/>
                <w:lang w:bidi="cy-GB"/>
              </w:rPr>
              <w:t>Cyngor Sir y Fflint</w:t>
            </w:r>
          </w:p>
        </w:tc>
      </w:tr>
    </w:tbl>
    <w:p w14:paraId="4549B9DC" w14:textId="77777777" w:rsidR="00163E91" w:rsidRPr="00F668F1" w:rsidRDefault="00163E91" w:rsidP="00E5053D">
      <w:pPr>
        <w:rPr>
          <w:rFonts w:ascii="Century Gothic" w:hAnsi="Century Gothic"/>
          <w:color w:val="000000" w:themeColor="text1"/>
          <w:sz w:val="24"/>
          <w:szCs w:val="24"/>
        </w:rPr>
      </w:pPr>
    </w:p>
    <w:p w14:paraId="6E5F242D" w14:textId="5829590A" w:rsidR="000B2EAF" w:rsidRPr="00F668F1" w:rsidRDefault="001A734C" w:rsidP="00E5053D">
      <w:pPr>
        <w:rPr>
          <w:rFonts w:ascii="Century Gothic" w:hAnsi="Century Gothic"/>
          <w:color w:val="000000" w:themeColor="text1"/>
          <w:sz w:val="24"/>
          <w:szCs w:val="24"/>
        </w:rPr>
      </w:pPr>
      <w:r w:rsidRPr="00F668F1">
        <w:rPr>
          <w:rFonts w:ascii="Century Gothic" w:eastAsia="Century Gothic" w:hAnsi="Century Gothic" w:cs="Century Gothic"/>
          <w:color w:val="000000" w:themeColor="text1"/>
          <w:sz w:val="24"/>
          <w:szCs w:val="24"/>
          <w:lang w:bidi="cy-GB"/>
        </w:rPr>
        <w:t xml:space="preserve">Cynigiwyd a derbyniwyd yr ymddiheuriadau uchod. </w:t>
      </w:r>
    </w:p>
    <w:p w14:paraId="6C71FD90" w14:textId="6C197CB0" w:rsidR="00DA1FF4" w:rsidRPr="00F668F1" w:rsidRDefault="00DA1FF4" w:rsidP="00E5053D">
      <w:pPr>
        <w:rPr>
          <w:rFonts w:ascii="Century Gothic" w:hAnsi="Century Gothic"/>
          <w:color w:val="000000" w:themeColor="text1"/>
          <w:sz w:val="24"/>
          <w:szCs w:val="24"/>
        </w:rPr>
      </w:pPr>
    </w:p>
    <w:p w14:paraId="63CEDAC0" w14:textId="3C9C599A" w:rsidR="002D698B" w:rsidRPr="00F668F1" w:rsidRDefault="000B7A8E" w:rsidP="00D6334D">
      <w:pPr>
        <w:pStyle w:val="ListParagraph"/>
        <w:numPr>
          <w:ilvl w:val="0"/>
          <w:numId w:val="20"/>
        </w:numPr>
        <w:ind w:left="709" w:hanging="709"/>
        <w:rPr>
          <w:rFonts w:ascii="Century Gothic" w:hAnsi="Century Gothic"/>
          <w:b/>
          <w:caps/>
          <w:color w:val="000000" w:themeColor="text1"/>
          <w:sz w:val="24"/>
          <w:szCs w:val="24"/>
        </w:rPr>
      </w:pPr>
      <w:r w:rsidRPr="00F668F1">
        <w:rPr>
          <w:rFonts w:ascii="Century Gothic" w:eastAsia="Century Gothic" w:hAnsi="Century Gothic" w:cs="Century Gothic"/>
          <w:b/>
          <w:color w:val="000000" w:themeColor="text1"/>
          <w:sz w:val="24"/>
          <w:szCs w:val="24"/>
          <w:lang w:bidi="cy-GB"/>
        </w:rPr>
        <w:t>DATGANIADAU O FUDDIANT</w:t>
      </w:r>
    </w:p>
    <w:p w14:paraId="11AAF329" w14:textId="77777777" w:rsidR="00D33587" w:rsidRPr="00F668F1" w:rsidRDefault="00D33587" w:rsidP="00421E2C">
      <w:pPr>
        <w:rPr>
          <w:rFonts w:ascii="Century Gothic" w:hAnsi="Century Gothic"/>
          <w:caps/>
          <w:color w:val="000000" w:themeColor="text1"/>
          <w:sz w:val="24"/>
          <w:szCs w:val="24"/>
        </w:rPr>
      </w:pPr>
    </w:p>
    <w:p w14:paraId="3DC888FC" w14:textId="77777777" w:rsidR="00D6334D" w:rsidRPr="00F668F1" w:rsidRDefault="00D6334D" w:rsidP="00D6334D">
      <w:pPr>
        <w:pStyle w:val="ListParagraph"/>
        <w:numPr>
          <w:ilvl w:val="0"/>
          <w:numId w:val="21"/>
        </w:numPr>
        <w:rPr>
          <w:rFonts w:ascii="Century Gothic" w:hAnsi="Century Gothic"/>
          <w:vanish/>
          <w:color w:val="000000" w:themeColor="text1"/>
          <w:sz w:val="24"/>
          <w:szCs w:val="24"/>
        </w:rPr>
      </w:pPr>
    </w:p>
    <w:p w14:paraId="05B60381" w14:textId="77777777" w:rsidR="00D6334D" w:rsidRPr="00F668F1" w:rsidRDefault="00D6334D" w:rsidP="00D6334D">
      <w:pPr>
        <w:pStyle w:val="ListParagraph"/>
        <w:numPr>
          <w:ilvl w:val="0"/>
          <w:numId w:val="21"/>
        </w:numPr>
        <w:rPr>
          <w:rFonts w:ascii="Century Gothic" w:hAnsi="Century Gothic"/>
          <w:vanish/>
          <w:color w:val="000000" w:themeColor="text1"/>
          <w:sz w:val="24"/>
          <w:szCs w:val="24"/>
        </w:rPr>
      </w:pPr>
    </w:p>
    <w:p w14:paraId="663F2596" w14:textId="66139FED" w:rsidR="007A1B51" w:rsidRPr="00F668F1" w:rsidRDefault="00901ECF" w:rsidP="00D6334D">
      <w:pPr>
        <w:pStyle w:val="ListParagraph"/>
        <w:numPr>
          <w:ilvl w:val="1"/>
          <w:numId w:val="21"/>
        </w:numPr>
        <w:ind w:left="709" w:hanging="709"/>
        <w:rPr>
          <w:rFonts w:ascii="Century Gothic" w:hAnsi="Century Gothic"/>
          <w:color w:val="000000" w:themeColor="text1"/>
          <w:sz w:val="24"/>
          <w:szCs w:val="24"/>
        </w:rPr>
      </w:pPr>
      <w:r w:rsidRPr="00F668F1">
        <w:rPr>
          <w:rFonts w:ascii="Century Gothic" w:eastAsia="Century Gothic" w:hAnsi="Century Gothic" w:cs="Century Gothic"/>
          <w:color w:val="000000" w:themeColor="text1"/>
          <w:sz w:val="24"/>
          <w:szCs w:val="24"/>
          <w:lang w:bidi="cy-GB"/>
        </w:rPr>
        <w:t>Datganodd y Trysorydd fuddiant yn Eitem 19, Rôl y Trysorydd (Swyddog adran 151).</w:t>
      </w:r>
    </w:p>
    <w:p w14:paraId="1F91E674" w14:textId="77777777" w:rsidR="00A1143B" w:rsidRPr="00F668F1" w:rsidRDefault="00A1143B" w:rsidP="00421E2C">
      <w:pPr>
        <w:rPr>
          <w:rFonts w:ascii="Century Gothic" w:hAnsi="Century Gothic"/>
          <w:caps/>
          <w:color w:val="000000" w:themeColor="text1"/>
          <w:sz w:val="24"/>
          <w:szCs w:val="24"/>
        </w:rPr>
      </w:pPr>
    </w:p>
    <w:p w14:paraId="3B42A664" w14:textId="6858198E" w:rsidR="000E2073" w:rsidRPr="00F668F1" w:rsidRDefault="000E2073" w:rsidP="00D6334D">
      <w:pPr>
        <w:pStyle w:val="ListParagraph"/>
        <w:numPr>
          <w:ilvl w:val="0"/>
          <w:numId w:val="20"/>
        </w:numPr>
        <w:ind w:left="709" w:hanging="709"/>
        <w:rPr>
          <w:rFonts w:ascii="Century Gothic" w:hAnsi="Century Gothic"/>
          <w:b/>
          <w:color w:val="000000" w:themeColor="text1"/>
          <w:sz w:val="24"/>
          <w:szCs w:val="24"/>
        </w:rPr>
      </w:pPr>
      <w:r w:rsidRPr="00F668F1">
        <w:rPr>
          <w:rFonts w:ascii="Century Gothic" w:eastAsia="Century Gothic" w:hAnsi="Century Gothic" w:cs="Century Gothic"/>
          <w:b/>
          <w:color w:val="000000" w:themeColor="text1"/>
          <w:sz w:val="24"/>
          <w:szCs w:val="24"/>
          <w:lang w:bidi="cy-GB"/>
        </w:rPr>
        <w:t>HYSBYSIAD O FATERION BRYS</w:t>
      </w:r>
    </w:p>
    <w:p w14:paraId="06F6114A" w14:textId="77777777" w:rsidR="000E2073" w:rsidRPr="00F668F1" w:rsidRDefault="000E2073" w:rsidP="00421E2C">
      <w:pPr>
        <w:rPr>
          <w:rFonts w:ascii="Century Gothic" w:hAnsi="Century Gothic"/>
          <w:color w:val="000000" w:themeColor="text1"/>
          <w:sz w:val="24"/>
          <w:szCs w:val="24"/>
        </w:rPr>
      </w:pPr>
    </w:p>
    <w:p w14:paraId="2901F7E3" w14:textId="31D671B0" w:rsidR="0023364C" w:rsidRPr="00F668F1" w:rsidRDefault="00E9139D" w:rsidP="00D6334D">
      <w:pPr>
        <w:pStyle w:val="ListParagraph"/>
        <w:numPr>
          <w:ilvl w:val="1"/>
          <w:numId w:val="20"/>
        </w:numPr>
        <w:rPr>
          <w:rFonts w:ascii="Century Gothic" w:hAnsi="Century Gothic"/>
          <w:color w:val="000000" w:themeColor="text1"/>
          <w:sz w:val="24"/>
          <w:szCs w:val="24"/>
        </w:rPr>
      </w:pPr>
      <w:r w:rsidRPr="00F668F1">
        <w:rPr>
          <w:rFonts w:ascii="Century Gothic" w:eastAsia="Century Gothic" w:hAnsi="Century Gothic" w:cs="Century Gothic"/>
          <w:color w:val="000000" w:themeColor="text1"/>
          <w:sz w:val="24"/>
          <w:szCs w:val="24"/>
          <w:lang w:bidi="cy-GB"/>
        </w:rPr>
        <w:t>Nid oedd unrhyw hysbysiadau o faterion brys.</w:t>
      </w:r>
    </w:p>
    <w:p w14:paraId="4B8F7530" w14:textId="77777777" w:rsidR="0023364C" w:rsidRPr="00F668F1" w:rsidRDefault="0023364C" w:rsidP="00421E2C">
      <w:pPr>
        <w:rPr>
          <w:rFonts w:ascii="Century Gothic" w:hAnsi="Century Gothic"/>
          <w:color w:val="000000" w:themeColor="text1"/>
          <w:sz w:val="24"/>
          <w:szCs w:val="24"/>
        </w:rPr>
      </w:pPr>
    </w:p>
    <w:p w14:paraId="746121D0" w14:textId="6716C21C" w:rsidR="005D4CB8" w:rsidRPr="00CA4D5E" w:rsidRDefault="005D4CB8" w:rsidP="002B2E3B">
      <w:pPr>
        <w:pStyle w:val="ListParagraph"/>
        <w:numPr>
          <w:ilvl w:val="0"/>
          <w:numId w:val="20"/>
        </w:numPr>
        <w:ind w:left="709" w:hanging="709"/>
        <w:rPr>
          <w:rFonts w:ascii="Century Gothic" w:hAnsi="Century Gothic"/>
          <w:color w:val="000000" w:themeColor="text1"/>
          <w:sz w:val="24"/>
          <w:szCs w:val="24"/>
        </w:rPr>
      </w:pPr>
      <w:r w:rsidRPr="00CA4D5E">
        <w:rPr>
          <w:rFonts w:ascii="Century Gothic" w:eastAsia="Century Gothic" w:hAnsi="Century Gothic" w:cs="Century Gothic"/>
          <w:b/>
          <w:color w:val="000000" w:themeColor="text1"/>
          <w:sz w:val="24"/>
          <w:szCs w:val="24"/>
          <w:lang w:bidi="cy-GB"/>
        </w:rPr>
        <w:t>COFNODION CYFARFOD AWDURDOD TÂN AC ACHUB GOGLEDD CYMRU A GYNHALIWYD AR 19 HYDREF 2026</w:t>
      </w:r>
    </w:p>
    <w:p w14:paraId="786EC119" w14:textId="77777777" w:rsidR="00CA4D5E" w:rsidRPr="00CA4D5E" w:rsidRDefault="00CA4D5E" w:rsidP="00CA4D5E">
      <w:pPr>
        <w:pStyle w:val="ListParagraph"/>
        <w:ind w:left="709"/>
        <w:rPr>
          <w:rFonts w:ascii="Century Gothic" w:hAnsi="Century Gothic"/>
          <w:color w:val="000000" w:themeColor="text1"/>
          <w:sz w:val="24"/>
          <w:szCs w:val="24"/>
        </w:rPr>
      </w:pPr>
    </w:p>
    <w:p w14:paraId="4D5B2864" w14:textId="6EE64FC3" w:rsidR="00486ED7" w:rsidRPr="00F668F1" w:rsidRDefault="005D4CB8" w:rsidP="00D6334D">
      <w:pPr>
        <w:pStyle w:val="ListParagraph"/>
        <w:numPr>
          <w:ilvl w:val="1"/>
          <w:numId w:val="20"/>
        </w:numPr>
        <w:rPr>
          <w:rFonts w:ascii="Century Gothic" w:hAnsi="Century Gothic"/>
          <w:color w:val="000000" w:themeColor="text1"/>
          <w:sz w:val="24"/>
          <w:szCs w:val="24"/>
        </w:rPr>
      </w:pPr>
      <w:r w:rsidRPr="00F668F1">
        <w:rPr>
          <w:rFonts w:ascii="Century Gothic" w:eastAsia="Century Gothic" w:hAnsi="Century Gothic" w:cs="Century Gothic"/>
          <w:color w:val="000000" w:themeColor="text1"/>
          <w:sz w:val="24"/>
          <w:szCs w:val="24"/>
          <w:lang w:bidi="cy-GB"/>
        </w:rPr>
        <w:t>Cyflwynwyd cofnodion cyfarfod Awdurdod Tân ac Achub Gogledd Cymru (yr Awdurdod) a gynhaliwyd ar 19 Ionawr 2026 i’w cymeradwyo.</w:t>
      </w:r>
    </w:p>
    <w:p w14:paraId="70179261" w14:textId="77777777" w:rsidR="008262A7" w:rsidRPr="00F668F1" w:rsidRDefault="008262A7" w:rsidP="00421E2C">
      <w:pPr>
        <w:ind w:left="720" w:hanging="720"/>
        <w:rPr>
          <w:rFonts w:ascii="Century Gothic" w:hAnsi="Century Gothic"/>
          <w:color w:val="000000" w:themeColor="text1"/>
          <w:sz w:val="24"/>
          <w:szCs w:val="24"/>
        </w:rPr>
      </w:pPr>
    </w:p>
    <w:p w14:paraId="4443969B" w14:textId="19EB2416" w:rsidR="004E637F" w:rsidRDefault="00C97020" w:rsidP="00CA4D5E">
      <w:pPr>
        <w:pStyle w:val="ListParagraph"/>
        <w:numPr>
          <w:ilvl w:val="1"/>
          <w:numId w:val="20"/>
        </w:numPr>
        <w:rPr>
          <w:rFonts w:ascii="Century Gothic" w:hAnsi="Century Gothic"/>
          <w:color w:val="000000" w:themeColor="text1"/>
          <w:sz w:val="24"/>
          <w:szCs w:val="24"/>
        </w:rPr>
      </w:pPr>
      <w:r>
        <w:rPr>
          <w:rFonts w:ascii="Century Gothic" w:eastAsia="Century Gothic" w:hAnsi="Century Gothic" w:cs="Century Gothic"/>
          <w:color w:val="000000" w:themeColor="text1"/>
          <w:sz w:val="24"/>
          <w:szCs w:val="24"/>
          <w:lang w:bidi="cy-GB"/>
        </w:rPr>
        <w:t>Cynigiwyd y cofnodion fel adlewyrchiad cywir o drafodion y cyfarfod. Eiliwyd y cynnig ac roedd pawb o blaid.</w:t>
      </w:r>
    </w:p>
    <w:p w14:paraId="0E54325B" w14:textId="77777777" w:rsidR="00C97020" w:rsidRPr="00C97020" w:rsidRDefault="00C97020" w:rsidP="00C97020">
      <w:pPr>
        <w:pStyle w:val="ListParagraph"/>
        <w:rPr>
          <w:rFonts w:ascii="Century Gothic" w:hAnsi="Century Gothic"/>
          <w:color w:val="000000" w:themeColor="text1"/>
          <w:sz w:val="24"/>
          <w:szCs w:val="24"/>
        </w:rPr>
      </w:pPr>
    </w:p>
    <w:p w14:paraId="1AD8E84B" w14:textId="413F5E44" w:rsidR="00C97020" w:rsidRDefault="00061FA4" w:rsidP="00CA4D5E">
      <w:pPr>
        <w:pStyle w:val="ListParagraph"/>
        <w:numPr>
          <w:ilvl w:val="1"/>
          <w:numId w:val="20"/>
        </w:numPr>
        <w:rPr>
          <w:rFonts w:ascii="Century Gothic" w:hAnsi="Century Gothic"/>
          <w:color w:val="000000" w:themeColor="text1"/>
          <w:sz w:val="24"/>
          <w:szCs w:val="24"/>
        </w:rPr>
      </w:pPr>
      <w:r>
        <w:rPr>
          <w:rFonts w:ascii="Century Gothic" w:eastAsia="Century Gothic" w:hAnsi="Century Gothic" w:cs="Century Gothic"/>
          <w:color w:val="000000" w:themeColor="text1"/>
          <w:sz w:val="24"/>
          <w:szCs w:val="24"/>
          <w:lang w:bidi="cy-GB"/>
        </w:rPr>
        <w:t>Nododd y Cadeirydd, mewn perthynas â pharagraff 4.3 yn ymwneud â’r newidiadau arfaethedig i lywodraethiant awdurdodau tân ac achub yng Nghymru, y pasiwyd y ddeddfwriaeth i wneud hyn gan Lywodraeth Cymru ddiwedd mis Mawrth 2026.</w:t>
      </w:r>
    </w:p>
    <w:p w14:paraId="4BC5800A" w14:textId="77777777" w:rsidR="00CA4D5E" w:rsidRPr="00CA4D5E" w:rsidRDefault="00CA4D5E" w:rsidP="00CA4D5E">
      <w:pPr>
        <w:pStyle w:val="ListParagraph"/>
        <w:rPr>
          <w:rFonts w:ascii="Century Gothic" w:hAnsi="Century Gothic"/>
          <w:color w:val="000000" w:themeColor="text1"/>
          <w:sz w:val="24"/>
          <w:szCs w:val="24"/>
        </w:rPr>
      </w:pPr>
    </w:p>
    <w:p w14:paraId="7661F10D" w14:textId="3A2F50B6" w:rsidR="00365DF9" w:rsidRPr="00F668F1" w:rsidRDefault="005D4CB8" w:rsidP="00D6334D">
      <w:pPr>
        <w:pStyle w:val="ListParagraph"/>
        <w:numPr>
          <w:ilvl w:val="1"/>
          <w:numId w:val="20"/>
        </w:numPr>
        <w:rPr>
          <w:rFonts w:ascii="Century Gothic" w:hAnsi="Century Gothic"/>
          <w:b/>
          <w:color w:val="000000" w:themeColor="text1"/>
          <w:sz w:val="24"/>
          <w:szCs w:val="24"/>
        </w:rPr>
      </w:pPr>
      <w:r w:rsidRPr="00F668F1">
        <w:rPr>
          <w:rFonts w:ascii="Century Gothic" w:eastAsia="Century Gothic" w:hAnsi="Century Gothic" w:cs="Century Gothic"/>
          <w:b/>
          <w:color w:val="000000" w:themeColor="text1"/>
          <w:sz w:val="24"/>
          <w:szCs w:val="24"/>
          <w:lang w:bidi="cy-GB"/>
        </w:rPr>
        <w:t>PENDERFYNWYD:</w:t>
      </w:r>
    </w:p>
    <w:p w14:paraId="7F5A6BCF" w14:textId="77777777" w:rsidR="003B4F53" w:rsidRPr="00F668F1" w:rsidRDefault="003B4F53" w:rsidP="00421E2C">
      <w:pPr>
        <w:ind w:left="720" w:hanging="720"/>
        <w:rPr>
          <w:rFonts w:ascii="Century Gothic" w:hAnsi="Century Gothic"/>
          <w:b/>
          <w:color w:val="000000" w:themeColor="text1"/>
          <w:sz w:val="24"/>
          <w:szCs w:val="24"/>
        </w:rPr>
      </w:pPr>
    </w:p>
    <w:p w14:paraId="26696A33" w14:textId="5C66C39B" w:rsidR="005D4CB8" w:rsidRPr="00F668F1" w:rsidRDefault="00365DF9" w:rsidP="00365DF9">
      <w:pPr>
        <w:ind w:left="1440" w:hanging="720"/>
        <w:rPr>
          <w:rFonts w:ascii="Century Gothic" w:hAnsi="Century Gothic"/>
          <w:b/>
          <w:color w:val="000000" w:themeColor="text1"/>
          <w:sz w:val="24"/>
          <w:szCs w:val="24"/>
        </w:rPr>
      </w:pPr>
      <w:r w:rsidRPr="00F668F1">
        <w:rPr>
          <w:rFonts w:ascii="Century Gothic" w:eastAsia="Century Gothic" w:hAnsi="Century Gothic" w:cs="Century Gothic"/>
          <w:b/>
          <w:color w:val="000000" w:themeColor="text1"/>
          <w:sz w:val="24"/>
          <w:szCs w:val="24"/>
          <w:lang w:bidi="cy-GB"/>
        </w:rPr>
        <w:t>i)</w:t>
      </w:r>
      <w:r w:rsidRPr="00F668F1">
        <w:rPr>
          <w:rFonts w:ascii="Century Gothic" w:eastAsia="Century Gothic" w:hAnsi="Century Gothic" w:cs="Century Gothic"/>
          <w:b/>
          <w:color w:val="000000" w:themeColor="text1"/>
          <w:sz w:val="24"/>
          <w:szCs w:val="24"/>
          <w:lang w:bidi="cy-GB"/>
        </w:rPr>
        <w:tab/>
        <w:t>Cymeradwyo cofnodion cyfarfod yr Awdurdod Tân ac Achub a gynhaliwyd ar 19 Ionawr 2026 fel cofnod gwir a chywir o'r cyfarfod a gynhaliwyd.</w:t>
      </w:r>
    </w:p>
    <w:p w14:paraId="351BDE5A" w14:textId="77777777" w:rsidR="00DA4176" w:rsidRPr="00F668F1" w:rsidRDefault="00DA4176" w:rsidP="00421E2C">
      <w:pPr>
        <w:rPr>
          <w:rFonts w:ascii="Century Gothic" w:hAnsi="Century Gothic"/>
          <w:b/>
          <w:color w:val="000000" w:themeColor="text1"/>
          <w:sz w:val="24"/>
          <w:szCs w:val="24"/>
        </w:rPr>
      </w:pPr>
    </w:p>
    <w:p w14:paraId="1E787CAB" w14:textId="46D060CA" w:rsidR="00797D2E" w:rsidRPr="00F668F1" w:rsidRDefault="00797D2E" w:rsidP="00D6334D">
      <w:pPr>
        <w:pStyle w:val="ListParagraph"/>
        <w:numPr>
          <w:ilvl w:val="0"/>
          <w:numId w:val="20"/>
        </w:numPr>
        <w:ind w:left="709" w:hanging="709"/>
        <w:rPr>
          <w:rFonts w:ascii="Century Gothic" w:hAnsi="Century Gothic"/>
          <w:bCs/>
          <w:caps/>
          <w:color w:val="000000" w:themeColor="text1"/>
          <w:sz w:val="24"/>
          <w:szCs w:val="24"/>
        </w:rPr>
      </w:pPr>
      <w:r w:rsidRPr="00F668F1">
        <w:rPr>
          <w:rFonts w:ascii="Century Gothic" w:eastAsia="Century Gothic" w:hAnsi="Century Gothic" w:cs="Century Gothic"/>
          <w:b/>
          <w:color w:val="000000" w:themeColor="text1"/>
          <w:sz w:val="24"/>
          <w:szCs w:val="24"/>
          <w:lang w:bidi="cy-GB"/>
        </w:rPr>
        <w:t>ADRODDIAD Y CADEIRYDD</w:t>
      </w:r>
    </w:p>
    <w:p w14:paraId="026A491F" w14:textId="77777777" w:rsidR="00797D2E" w:rsidRPr="00F668F1" w:rsidRDefault="00797D2E" w:rsidP="00421E2C">
      <w:pPr>
        <w:rPr>
          <w:rFonts w:ascii="Century Gothic" w:hAnsi="Century Gothic"/>
          <w:bCs/>
          <w:caps/>
          <w:color w:val="000000" w:themeColor="text1"/>
          <w:sz w:val="24"/>
          <w:szCs w:val="24"/>
        </w:rPr>
      </w:pPr>
    </w:p>
    <w:p w14:paraId="678E74DE" w14:textId="35FA2F5E" w:rsidR="00797D2E" w:rsidRPr="00F668F1" w:rsidRDefault="00797D2E" w:rsidP="00D6334D">
      <w:pPr>
        <w:pStyle w:val="ListParagraph"/>
        <w:numPr>
          <w:ilvl w:val="1"/>
          <w:numId w:val="20"/>
        </w:numPr>
        <w:rPr>
          <w:rFonts w:ascii="Century Gothic" w:hAnsi="Century Gothic"/>
          <w:bCs/>
          <w:color w:val="000000" w:themeColor="text1"/>
          <w:sz w:val="24"/>
          <w:szCs w:val="24"/>
        </w:rPr>
      </w:pPr>
      <w:r w:rsidRPr="00F668F1">
        <w:rPr>
          <w:rFonts w:ascii="Century Gothic" w:eastAsia="Century Gothic" w:hAnsi="Century Gothic" w:cs="Century Gothic"/>
          <w:color w:val="000000" w:themeColor="text1"/>
          <w:sz w:val="24"/>
          <w:szCs w:val="24"/>
          <w:lang w:bidi="cy-GB"/>
        </w:rPr>
        <w:lastRenderedPageBreak/>
        <w:t>Nodwyd bod yr Aelodau eisoes wedi derbyn papur ysgrifenedig yn rhoi gwybod iddynt am y cyfarfodydd a'r digwyddiadau y bu Cadeirydd a Dirprwy Gadeirydd yr Awdurdod ynddynt yn eu capasiti swyddogol rhwng Ionawr a Mawrth 2026.</w:t>
      </w:r>
    </w:p>
    <w:p w14:paraId="2E314B2B" w14:textId="77777777" w:rsidR="00F812B8" w:rsidRPr="00F668F1" w:rsidRDefault="00F812B8" w:rsidP="00797D2E">
      <w:pPr>
        <w:ind w:left="720" w:hanging="720"/>
        <w:rPr>
          <w:rFonts w:ascii="Century Gothic" w:hAnsi="Century Gothic"/>
          <w:bCs/>
          <w:color w:val="000000" w:themeColor="text1"/>
          <w:sz w:val="24"/>
          <w:szCs w:val="24"/>
        </w:rPr>
      </w:pPr>
    </w:p>
    <w:p w14:paraId="1B79CF90" w14:textId="63C206FC" w:rsidR="00F812B8" w:rsidRPr="00F668F1" w:rsidRDefault="00C97020" w:rsidP="00D6334D">
      <w:pPr>
        <w:pStyle w:val="ListParagraph"/>
        <w:numPr>
          <w:ilvl w:val="1"/>
          <w:numId w:val="20"/>
        </w:numPr>
        <w:rPr>
          <w:rFonts w:ascii="Century Gothic" w:hAnsi="Century Gothic"/>
          <w:bCs/>
          <w:color w:val="000000" w:themeColor="text1"/>
          <w:sz w:val="24"/>
          <w:szCs w:val="24"/>
        </w:rPr>
      </w:pPr>
      <w:r>
        <w:rPr>
          <w:rFonts w:ascii="Century Gothic" w:eastAsia="Century Gothic" w:hAnsi="Century Gothic" w:cs="Century Gothic"/>
          <w:color w:val="000000" w:themeColor="text1"/>
          <w:sz w:val="24"/>
          <w:szCs w:val="24"/>
          <w:lang w:bidi="cy-GB"/>
        </w:rPr>
        <w:t>Atgoffodd y Cadeirydd yr Aelodau y bydd y dathliad 30 mlynedd ers sefydlu Gwasanaeth Tân ac Achub Gogledd Cymru (y Gwasanaeth) yn cael ei gynnal rhwng 12:00 a 14:00 yng Ngorsaf Dân Gymunedol y Rhyl ddydd Mercher 22 Ebrill 2026 ac anogwyd pawb i fynychu'r digwyddiad pwysig hwn.</w:t>
      </w:r>
    </w:p>
    <w:p w14:paraId="64183AEE" w14:textId="77777777" w:rsidR="00DA3BEA" w:rsidRPr="00F668F1" w:rsidRDefault="00DA3BEA" w:rsidP="00797D2E">
      <w:pPr>
        <w:ind w:left="720" w:hanging="720"/>
        <w:rPr>
          <w:rFonts w:ascii="Century Gothic" w:hAnsi="Century Gothic"/>
          <w:bCs/>
          <w:color w:val="000000" w:themeColor="text1"/>
          <w:sz w:val="24"/>
          <w:szCs w:val="24"/>
        </w:rPr>
      </w:pPr>
    </w:p>
    <w:p w14:paraId="5D8EBC04" w14:textId="7AAB670F" w:rsidR="00797D2E" w:rsidRPr="00F668F1" w:rsidRDefault="00797D2E" w:rsidP="00D6334D">
      <w:pPr>
        <w:pStyle w:val="ListParagraph"/>
        <w:numPr>
          <w:ilvl w:val="1"/>
          <w:numId w:val="20"/>
        </w:numPr>
        <w:rPr>
          <w:rFonts w:ascii="Century Gothic" w:hAnsi="Century Gothic"/>
          <w:b/>
          <w:color w:val="000000" w:themeColor="text1"/>
          <w:sz w:val="24"/>
          <w:szCs w:val="24"/>
        </w:rPr>
      </w:pPr>
      <w:r w:rsidRPr="00F668F1">
        <w:rPr>
          <w:rFonts w:ascii="Century Gothic" w:eastAsia="Century Gothic" w:hAnsi="Century Gothic" w:cs="Century Gothic"/>
          <w:b/>
          <w:color w:val="000000" w:themeColor="text1"/>
          <w:sz w:val="24"/>
          <w:szCs w:val="24"/>
          <w:lang w:bidi="cy-GB"/>
        </w:rPr>
        <w:t>PENDERFYNWYD:</w:t>
      </w:r>
    </w:p>
    <w:p w14:paraId="47CFC79C" w14:textId="77777777" w:rsidR="00797D2E" w:rsidRPr="00F668F1" w:rsidRDefault="00797D2E" w:rsidP="00797D2E">
      <w:pPr>
        <w:rPr>
          <w:rFonts w:ascii="Century Gothic" w:hAnsi="Century Gothic"/>
          <w:b/>
          <w:color w:val="000000" w:themeColor="text1"/>
          <w:sz w:val="24"/>
          <w:szCs w:val="24"/>
        </w:rPr>
      </w:pPr>
    </w:p>
    <w:p w14:paraId="580C6B44" w14:textId="253C94A1" w:rsidR="00797D2E" w:rsidRPr="00F668F1" w:rsidRDefault="00797D2E" w:rsidP="006174F4">
      <w:pPr>
        <w:pStyle w:val="ListParagraph"/>
        <w:numPr>
          <w:ilvl w:val="0"/>
          <w:numId w:val="4"/>
        </w:numPr>
        <w:ind w:left="1276"/>
        <w:rPr>
          <w:rFonts w:ascii="Century Gothic" w:hAnsi="Century Gothic"/>
          <w:b/>
          <w:color w:val="000000" w:themeColor="text1"/>
          <w:sz w:val="24"/>
          <w:szCs w:val="24"/>
        </w:rPr>
      </w:pPr>
      <w:r w:rsidRPr="00F668F1">
        <w:rPr>
          <w:rFonts w:ascii="Century Gothic" w:eastAsia="Century Gothic" w:hAnsi="Century Gothic" w:cs="Century Gothic"/>
          <w:b/>
          <w:color w:val="000000" w:themeColor="text1"/>
          <w:sz w:val="24"/>
          <w:szCs w:val="24"/>
          <w:lang w:bidi="cy-GB"/>
        </w:rPr>
        <w:t>Nodi’r wybodaeth a roddwyd yn y papur.</w:t>
      </w:r>
    </w:p>
    <w:p w14:paraId="11610A63" w14:textId="77777777" w:rsidR="00797D2E" w:rsidRPr="00F668F1" w:rsidRDefault="00797D2E" w:rsidP="00421E2C">
      <w:pPr>
        <w:rPr>
          <w:rFonts w:ascii="Century Gothic" w:hAnsi="Century Gothic"/>
          <w:b/>
          <w:caps/>
          <w:color w:val="000000" w:themeColor="text1"/>
          <w:sz w:val="24"/>
          <w:szCs w:val="24"/>
        </w:rPr>
      </w:pPr>
    </w:p>
    <w:p w14:paraId="3DDCCFC7" w14:textId="20A75AF8" w:rsidR="006809F0" w:rsidRPr="00F668F1" w:rsidRDefault="006809F0" w:rsidP="00D6334D">
      <w:pPr>
        <w:pStyle w:val="ListParagraph"/>
        <w:numPr>
          <w:ilvl w:val="0"/>
          <w:numId w:val="20"/>
        </w:numPr>
        <w:ind w:left="709" w:hanging="709"/>
        <w:rPr>
          <w:rFonts w:ascii="Century Gothic" w:hAnsi="Century Gothic"/>
          <w:b/>
          <w:bCs/>
          <w:caps/>
          <w:color w:val="000000" w:themeColor="text1"/>
          <w:sz w:val="24"/>
          <w:szCs w:val="24"/>
        </w:rPr>
      </w:pPr>
      <w:r w:rsidRPr="00F668F1">
        <w:rPr>
          <w:rFonts w:ascii="Century Gothic" w:eastAsia="Century Gothic" w:hAnsi="Century Gothic" w:cs="Century Gothic"/>
          <w:b/>
          <w:color w:val="000000" w:themeColor="text1"/>
          <w:sz w:val="24"/>
          <w:szCs w:val="24"/>
          <w:lang w:bidi="cy-GB"/>
        </w:rPr>
        <w:t>ADRODDIAD DIWEDDARU’R HYRWYDDWYR DIWYLLIANT</w:t>
      </w:r>
    </w:p>
    <w:p w14:paraId="55F01CAC" w14:textId="77777777" w:rsidR="006809F0" w:rsidRPr="00F668F1" w:rsidRDefault="006809F0" w:rsidP="00421E2C">
      <w:pPr>
        <w:rPr>
          <w:rFonts w:ascii="Century Gothic" w:hAnsi="Century Gothic"/>
          <w:b/>
          <w:bCs/>
          <w:color w:val="000000" w:themeColor="text1"/>
          <w:sz w:val="24"/>
          <w:szCs w:val="24"/>
        </w:rPr>
      </w:pPr>
    </w:p>
    <w:p w14:paraId="55FF3EBA" w14:textId="599A5291" w:rsidR="006809F0" w:rsidRPr="00D11C67" w:rsidRDefault="006C573B" w:rsidP="00376F6F">
      <w:pPr>
        <w:pStyle w:val="ListParagraph"/>
        <w:numPr>
          <w:ilvl w:val="1"/>
          <w:numId w:val="20"/>
        </w:numPr>
        <w:rPr>
          <w:rFonts w:ascii="Century Gothic" w:hAnsi="Century Gothic"/>
          <w:color w:val="000000" w:themeColor="text1"/>
          <w:sz w:val="24"/>
          <w:szCs w:val="24"/>
        </w:rPr>
      </w:pPr>
      <w:r w:rsidRPr="00D11C67">
        <w:rPr>
          <w:rFonts w:ascii="Century Gothic" w:eastAsia="Century Gothic" w:hAnsi="Century Gothic" w:cs="Century Gothic"/>
          <w:color w:val="000000" w:themeColor="text1"/>
          <w:sz w:val="24"/>
          <w:szCs w:val="24"/>
          <w:lang w:bidi="cy-GB"/>
        </w:rPr>
        <w:t>Cyflwynodd y Prif Swyddog Tân yr adroddiad diweddaru a oedd yn rhoi trosolwg i Aelodau o’r gweithgareddau a’r ffrydiau gwaith diweddar a arweiniwyd gan yr Hyrwyddwyr Diwylliant. Croesawyd Elin Hughes, un o'r Hyrwyddwyr Diwylliant, i'r cyfarfod.</w:t>
      </w:r>
    </w:p>
    <w:p w14:paraId="606ABAC6" w14:textId="77777777" w:rsidR="006809F0" w:rsidRPr="00F668F1" w:rsidRDefault="006809F0" w:rsidP="00421E2C">
      <w:pPr>
        <w:rPr>
          <w:rFonts w:ascii="Century Gothic" w:hAnsi="Century Gothic"/>
          <w:color w:val="000000" w:themeColor="text1"/>
          <w:sz w:val="24"/>
          <w:szCs w:val="24"/>
        </w:rPr>
      </w:pPr>
    </w:p>
    <w:p w14:paraId="33A595C6" w14:textId="75A50944" w:rsidR="00C97020" w:rsidRPr="00061FA4" w:rsidRDefault="00C97020" w:rsidP="007216B1">
      <w:pPr>
        <w:pStyle w:val="ListParagraph"/>
        <w:numPr>
          <w:ilvl w:val="1"/>
          <w:numId w:val="20"/>
        </w:numPr>
        <w:rPr>
          <w:rFonts w:ascii="Century Gothic" w:hAnsi="Century Gothic"/>
          <w:color w:val="000000" w:themeColor="text1"/>
          <w:sz w:val="24"/>
          <w:szCs w:val="24"/>
        </w:rPr>
      </w:pPr>
      <w:r w:rsidRPr="00061FA4">
        <w:rPr>
          <w:rFonts w:ascii="Century Gothic" w:eastAsia="Century Gothic" w:hAnsi="Century Gothic" w:cs="Century Gothic"/>
          <w:color w:val="000000" w:themeColor="text1"/>
          <w:sz w:val="24"/>
          <w:szCs w:val="24"/>
          <w:lang w:bidi="cy-GB"/>
        </w:rPr>
        <w:t>Gofynnwyd sut yr oedd y systemau a'r prosesau ar gyfer gwella diwylliant yn cael eu hymwreiddio yn y tymor hir er mwyn sicrhau gwelliant parhaus. Ymatebodd y PST fod datblygu'r Dangosyddion Perfformiad Allweddol yn rhan hollbwysig o'r ymwreiddio hwn. Mae ymgynghori ar y Dangosyddion Perfformiad yn digwydd ar hyn o bryd ac mae gwaith gyda Chyrff Cynrychioliadol ar y gweill i sicrhau eu bod yn ystyrlon i bawb. Bydd y dangosyddion perfformiad wedyn yn mynd gerbron cyfarfod nesaf y Bwrdd Gwella Diwylliant ym mis Mai 2026 lle byddant yn cael eu mabwysiadu'n ffurfiol ac yn cael eu hadrodd arnynt fel rhan o’r adroddiadau perfformiad safonol i’r Aelodau.</w:t>
      </w:r>
    </w:p>
    <w:p w14:paraId="035AC5E3" w14:textId="77777777" w:rsidR="00D11C67" w:rsidRPr="00D11C67" w:rsidRDefault="00D11C67" w:rsidP="00D11C67">
      <w:pPr>
        <w:pStyle w:val="ListParagraph"/>
        <w:rPr>
          <w:rFonts w:ascii="Century Gothic" w:hAnsi="Century Gothic"/>
          <w:color w:val="000000" w:themeColor="text1"/>
          <w:sz w:val="24"/>
          <w:szCs w:val="24"/>
        </w:rPr>
      </w:pPr>
    </w:p>
    <w:p w14:paraId="02F37AA7" w14:textId="0C1371B0" w:rsidR="006809F0" w:rsidRPr="00F668F1" w:rsidRDefault="00B57EB5" w:rsidP="00D6334D">
      <w:pPr>
        <w:pStyle w:val="ListParagraph"/>
        <w:numPr>
          <w:ilvl w:val="1"/>
          <w:numId w:val="20"/>
        </w:numPr>
        <w:rPr>
          <w:rFonts w:ascii="Century Gothic" w:hAnsi="Century Gothic"/>
          <w:b/>
          <w:bCs/>
          <w:color w:val="000000" w:themeColor="text1"/>
          <w:sz w:val="24"/>
          <w:szCs w:val="24"/>
        </w:rPr>
      </w:pPr>
      <w:r w:rsidRPr="00F668F1">
        <w:rPr>
          <w:rFonts w:ascii="Century Gothic" w:eastAsia="Century Gothic" w:hAnsi="Century Gothic" w:cs="Century Gothic"/>
          <w:b/>
          <w:color w:val="000000" w:themeColor="text1"/>
          <w:sz w:val="24"/>
          <w:szCs w:val="24"/>
          <w:lang w:bidi="cy-GB"/>
        </w:rPr>
        <w:t>PENDERFYNWYD:</w:t>
      </w:r>
    </w:p>
    <w:p w14:paraId="26CD4504" w14:textId="77777777" w:rsidR="00B57EB5" w:rsidRPr="00F668F1" w:rsidRDefault="00B57EB5" w:rsidP="00421E2C">
      <w:pPr>
        <w:rPr>
          <w:rFonts w:ascii="Century Gothic" w:hAnsi="Century Gothic"/>
          <w:b/>
          <w:bCs/>
          <w:color w:val="000000" w:themeColor="text1"/>
          <w:sz w:val="24"/>
          <w:szCs w:val="24"/>
        </w:rPr>
      </w:pPr>
    </w:p>
    <w:p w14:paraId="40CFBFAC" w14:textId="752A3344" w:rsidR="006809F0" w:rsidRPr="00D11C67" w:rsidRDefault="00D11C67" w:rsidP="00C42714">
      <w:pPr>
        <w:pStyle w:val="ListParagraph"/>
        <w:numPr>
          <w:ilvl w:val="0"/>
          <w:numId w:val="18"/>
        </w:numPr>
        <w:rPr>
          <w:rFonts w:ascii="Century Gothic" w:hAnsi="Century Gothic"/>
          <w:b/>
          <w:bCs/>
          <w:caps/>
          <w:color w:val="000000" w:themeColor="text1"/>
          <w:sz w:val="24"/>
          <w:szCs w:val="24"/>
        </w:rPr>
      </w:pPr>
      <w:r w:rsidRPr="00D11C67">
        <w:rPr>
          <w:rFonts w:ascii="Century Gothic" w:eastAsia="Century Gothic" w:hAnsi="Century Gothic" w:cs="Century Gothic"/>
          <w:b/>
          <w:color w:val="000000" w:themeColor="text1"/>
          <w:sz w:val="24"/>
          <w:szCs w:val="24"/>
          <w:lang w:bidi="cy-GB"/>
        </w:rPr>
        <w:t>Nodi’r rhaglen o welliannau sy’n cael ei harwain gan yr Hyrwyddwyr Diwylliant.</w:t>
      </w:r>
    </w:p>
    <w:p w14:paraId="14BEE577" w14:textId="77777777" w:rsidR="00D11C67" w:rsidRPr="00D11C67" w:rsidRDefault="00D11C67" w:rsidP="00D11C67">
      <w:pPr>
        <w:pStyle w:val="ListParagraph"/>
        <w:ind w:left="1440"/>
        <w:rPr>
          <w:rFonts w:ascii="Century Gothic" w:hAnsi="Century Gothic"/>
          <w:b/>
          <w:bCs/>
          <w:caps/>
          <w:color w:val="000000" w:themeColor="text1"/>
          <w:sz w:val="24"/>
          <w:szCs w:val="24"/>
        </w:rPr>
      </w:pPr>
    </w:p>
    <w:p w14:paraId="40F301EE" w14:textId="781CBCA5" w:rsidR="00B57EB5" w:rsidRPr="00F668F1" w:rsidRDefault="00B57EB5" w:rsidP="00D6334D">
      <w:pPr>
        <w:pStyle w:val="ListParagraph"/>
        <w:numPr>
          <w:ilvl w:val="0"/>
          <w:numId w:val="20"/>
        </w:numPr>
        <w:ind w:left="709" w:hanging="709"/>
        <w:rPr>
          <w:rFonts w:ascii="Century Gothic" w:hAnsi="Century Gothic"/>
          <w:bCs/>
          <w:caps/>
          <w:color w:val="000000" w:themeColor="text1"/>
          <w:sz w:val="24"/>
          <w:szCs w:val="24"/>
        </w:rPr>
      </w:pPr>
      <w:r w:rsidRPr="00F668F1">
        <w:rPr>
          <w:rFonts w:ascii="Century Gothic" w:eastAsia="Century Gothic" w:hAnsi="Century Gothic" w:cs="Century Gothic"/>
          <w:b/>
          <w:color w:val="000000" w:themeColor="text1"/>
          <w:sz w:val="24"/>
          <w:szCs w:val="24"/>
          <w:lang w:bidi="cy-GB"/>
        </w:rPr>
        <w:t>ADOLYGIAD O’R DDARPARIAETH FRYS</w:t>
      </w:r>
    </w:p>
    <w:p w14:paraId="7A165AD2" w14:textId="77777777" w:rsidR="00B57EB5" w:rsidRPr="00F668F1" w:rsidRDefault="00B57EB5" w:rsidP="00421E2C">
      <w:pPr>
        <w:rPr>
          <w:rFonts w:ascii="Century Gothic" w:hAnsi="Century Gothic"/>
          <w:bCs/>
          <w:caps/>
          <w:color w:val="000000" w:themeColor="text1"/>
          <w:sz w:val="24"/>
          <w:szCs w:val="24"/>
        </w:rPr>
      </w:pPr>
    </w:p>
    <w:p w14:paraId="162CF47D" w14:textId="0991CA41" w:rsidR="00B57EB5" w:rsidRPr="00EE27CC" w:rsidRDefault="00B57EB5" w:rsidP="002C7FDE">
      <w:pPr>
        <w:pStyle w:val="ListParagraph"/>
        <w:numPr>
          <w:ilvl w:val="1"/>
          <w:numId w:val="20"/>
        </w:numPr>
        <w:rPr>
          <w:rFonts w:ascii="Century Gothic" w:hAnsi="Century Gothic"/>
          <w:bCs/>
          <w:color w:val="000000" w:themeColor="text1"/>
          <w:sz w:val="24"/>
          <w:szCs w:val="24"/>
        </w:rPr>
      </w:pPr>
      <w:r w:rsidRPr="00EE27CC">
        <w:rPr>
          <w:rFonts w:ascii="Century Gothic" w:eastAsia="Century Gothic" w:hAnsi="Century Gothic" w:cs="Century Gothic"/>
          <w:color w:val="000000" w:themeColor="text1"/>
          <w:sz w:val="24"/>
          <w:szCs w:val="24"/>
          <w:lang w:bidi="cy-GB"/>
        </w:rPr>
        <w:t>Cyflwynodd PSTC Anthony Jones bapur ar yr Adolygiad o’r Ddarpariaeth Frys a oedd yn rhoi ddiweddariad i Aelodau'r Awdurdod ar waith ar yr Adolygiad a sefydlwyd mewn ymateb i'r argymhelliad o gyfarfod 20 Ionawr 2025 bod swyddogion yn parhau i ddyfeisio a phrofi datrysiadau amgen gyda chyrff cynrychioladol, o fewn y gyllideb y cytunwyd arni, er mwyn mynd i'r afael â darpariaeth frys mewn lleoliadau gwledig.</w:t>
      </w:r>
    </w:p>
    <w:p w14:paraId="5F7F30EE" w14:textId="77777777" w:rsidR="00086CE2" w:rsidRPr="00F668F1" w:rsidRDefault="00086CE2" w:rsidP="00086CE2">
      <w:pPr>
        <w:ind w:left="720" w:hanging="720"/>
        <w:rPr>
          <w:rFonts w:ascii="Century Gothic" w:hAnsi="Century Gothic"/>
          <w:bCs/>
          <w:color w:val="000000" w:themeColor="text1"/>
          <w:sz w:val="24"/>
          <w:szCs w:val="24"/>
        </w:rPr>
      </w:pPr>
    </w:p>
    <w:p w14:paraId="42D9722A" w14:textId="4B6E3D2C" w:rsidR="00086CE2" w:rsidRDefault="00760C06" w:rsidP="00AA7685">
      <w:pPr>
        <w:pStyle w:val="ListParagraph"/>
        <w:numPr>
          <w:ilvl w:val="1"/>
          <w:numId w:val="20"/>
        </w:numPr>
        <w:rPr>
          <w:rFonts w:ascii="Century Gothic" w:hAnsi="Century Gothic"/>
          <w:bCs/>
          <w:color w:val="000000" w:themeColor="text1"/>
          <w:sz w:val="24"/>
          <w:szCs w:val="24"/>
        </w:rPr>
      </w:pPr>
      <w:r>
        <w:rPr>
          <w:rFonts w:ascii="Century Gothic" w:eastAsia="Century Gothic" w:hAnsi="Century Gothic" w:cs="Century Gothic"/>
          <w:color w:val="000000" w:themeColor="text1"/>
          <w:sz w:val="24"/>
          <w:szCs w:val="24"/>
          <w:lang w:bidi="cy-GB"/>
        </w:rPr>
        <w:t xml:space="preserve">Gofynnodd un o’r Aelodau a oedd y gostyngiad mewn goramser yr adroddwyd yn ei gylch yn gynaliadwy yn y tymor hir, ac ymatebodd PSTC Jones ei fod. Bellach cwblhawyd tri mis cyflawn cyntaf y peilot ac </w:t>
      </w:r>
      <w:r>
        <w:rPr>
          <w:rFonts w:ascii="Century Gothic" w:eastAsia="Century Gothic" w:hAnsi="Century Gothic" w:cs="Century Gothic"/>
          <w:color w:val="000000" w:themeColor="text1"/>
          <w:sz w:val="24"/>
          <w:szCs w:val="24"/>
          <w:lang w:bidi="cy-GB"/>
        </w:rPr>
        <w:lastRenderedPageBreak/>
        <w:t>er y bydd angen cyfnod o 12 i 24 mis i asesu'r effaith yn llawn, roedd y taflwybr o ran cynnal y gwelliannau yn edrych yn gadarnhaol.</w:t>
      </w:r>
    </w:p>
    <w:p w14:paraId="5DB88FE6" w14:textId="77777777" w:rsidR="00760C06" w:rsidRPr="00760C06" w:rsidRDefault="00760C06" w:rsidP="00760C06">
      <w:pPr>
        <w:pStyle w:val="ListParagraph"/>
        <w:rPr>
          <w:rFonts w:ascii="Century Gothic" w:hAnsi="Century Gothic"/>
          <w:bCs/>
          <w:color w:val="000000" w:themeColor="text1"/>
          <w:sz w:val="24"/>
          <w:szCs w:val="24"/>
        </w:rPr>
      </w:pPr>
    </w:p>
    <w:p w14:paraId="701B2DCA" w14:textId="2E5A7F87" w:rsidR="00760C06" w:rsidRDefault="00760C06" w:rsidP="00AA7685">
      <w:pPr>
        <w:pStyle w:val="ListParagraph"/>
        <w:numPr>
          <w:ilvl w:val="1"/>
          <w:numId w:val="20"/>
        </w:numPr>
        <w:rPr>
          <w:rFonts w:ascii="Century Gothic" w:hAnsi="Century Gothic"/>
          <w:bCs/>
          <w:color w:val="000000" w:themeColor="text1"/>
          <w:sz w:val="24"/>
          <w:szCs w:val="24"/>
        </w:rPr>
      </w:pPr>
      <w:r>
        <w:rPr>
          <w:rFonts w:ascii="Century Gothic" w:eastAsia="Century Gothic" w:hAnsi="Century Gothic" w:cs="Century Gothic"/>
          <w:color w:val="000000" w:themeColor="text1"/>
          <w:sz w:val="24"/>
          <w:szCs w:val="24"/>
          <w:lang w:bidi="cy-GB"/>
        </w:rPr>
        <w:t>Gofynnwyd a fyddai unrhyw effaith ar y peilot yn sgil cynnydd posibl mewn galwadau wrth i'r tymor tanau gwyllt agosáu, ac os felly a oes unrhyw ffigurau y gellid eu darparu i'r Aelodau ar gyfer y gorsafoedd niwclews.</w:t>
      </w:r>
    </w:p>
    <w:p w14:paraId="1B9356F8" w14:textId="77777777" w:rsidR="00760C06" w:rsidRPr="00760C06" w:rsidRDefault="00760C06" w:rsidP="00760C06">
      <w:pPr>
        <w:pStyle w:val="ListParagraph"/>
        <w:rPr>
          <w:rFonts w:ascii="Century Gothic" w:hAnsi="Century Gothic"/>
          <w:bCs/>
          <w:color w:val="000000" w:themeColor="text1"/>
          <w:sz w:val="24"/>
          <w:szCs w:val="24"/>
        </w:rPr>
      </w:pPr>
    </w:p>
    <w:p w14:paraId="40DDE47D" w14:textId="65B2C3AD" w:rsidR="00760C06" w:rsidRDefault="00760C06" w:rsidP="00AA7685">
      <w:pPr>
        <w:pStyle w:val="ListParagraph"/>
        <w:numPr>
          <w:ilvl w:val="1"/>
          <w:numId w:val="20"/>
        </w:numPr>
        <w:rPr>
          <w:rFonts w:ascii="Century Gothic" w:hAnsi="Century Gothic"/>
          <w:bCs/>
          <w:color w:val="000000" w:themeColor="text1"/>
          <w:sz w:val="24"/>
          <w:szCs w:val="24"/>
        </w:rPr>
      </w:pPr>
      <w:r>
        <w:rPr>
          <w:rFonts w:ascii="Century Gothic" w:eastAsia="Century Gothic" w:hAnsi="Century Gothic" w:cs="Century Gothic"/>
          <w:color w:val="000000" w:themeColor="text1"/>
          <w:sz w:val="24"/>
          <w:szCs w:val="24"/>
          <w:lang w:bidi="cy-GB"/>
        </w:rPr>
        <w:t>Ymatebodd PSTC Jones fod cynllunio argaeledd dyddiol yn sicrhau bod yr argaeledd 18 pwmp yn ystod y dydd yn cael ei gynnal, a bod hyn wedi'i gyflawni ar 100% o achlysuron ers dechrau adrodd. Roedd y Gwasanaeth yn gallu gwneud rhywfaint o ragfynegi o ran digwyddiadau tanau gwyllt ac mae’r peilot yn darparu gwell man cychwyn gan ei fod yn lleoli staff amser llawn mewn ardaloedd gwledig lle nad oedd unrhyw ddarpariaeth yn flaenorol.</w:t>
      </w:r>
    </w:p>
    <w:p w14:paraId="0E97C0D6" w14:textId="77777777" w:rsidR="00760C06" w:rsidRPr="00760C06" w:rsidRDefault="00760C06" w:rsidP="00760C06">
      <w:pPr>
        <w:pStyle w:val="ListParagraph"/>
        <w:rPr>
          <w:rFonts w:ascii="Century Gothic" w:hAnsi="Century Gothic"/>
          <w:bCs/>
          <w:color w:val="000000" w:themeColor="text1"/>
          <w:sz w:val="24"/>
          <w:szCs w:val="24"/>
        </w:rPr>
      </w:pPr>
    </w:p>
    <w:p w14:paraId="0AF5B119" w14:textId="32F40194" w:rsidR="00760C06" w:rsidRDefault="006E64E8" w:rsidP="00AA7685">
      <w:pPr>
        <w:pStyle w:val="ListParagraph"/>
        <w:numPr>
          <w:ilvl w:val="1"/>
          <w:numId w:val="20"/>
        </w:numPr>
        <w:rPr>
          <w:rFonts w:ascii="Century Gothic" w:hAnsi="Century Gothic"/>
          <w:bCs/>
          <w:color w:val="000000" w:themeColor="text1"/>
          <w:sz w:val="24"/>
          <w:szCs w:val="24"/>
        </w:rPr>
      </w:pPr>
      <w:r>
        <w:rPr>
          <w:rFonts w:ascii="Century Gothic" w:eastAsia="Century Gothic" w:hAnsi="Century Gothic" w:cs="Century Gothic"/>
          <w:color w:val="000000" w:themeColor="text1"/>
          <w:sz w:val="24"/>
          <w:szCs w:val="24"/>
          <w:lang w:bidi="cy-GB"/>
        </w:rPr>
        <w:t>Cadarnhaodd PSTC Jones ymhellach fod y ffigurau ar gyfer Dolgellau a Phorthmadog ar gael ond nad oeddent wrth law ar hyn o bryd ac y byddent felly’n cael eu hanfon at yr aelodau y tu allan i’r cyfarfod.</w:t>
      </w:r>
    </w:p>
    <w:p w14:paraId="367CAE7F" w14:textId="77777777" w:rsidR="00BC2E4A" w:rsidRPr="00BC2E4A" w:rsidRDefault="00BC2E4A" w:rsidP="00BC2E4A">
      <w:pPr>
        <w:pStyle w:val="ListParagraph"/>
        <w:rPr>
          <w:rFonts w:ascii="Century Gothic" w:hAnsi="Century Gothic"/>
          <w:bCs/>
          <w:color w:val="000000" w:themeColor="text1"/>
          <w:sz w:val="24"/>
          <w:szCs w:val="24"/>
        </w:rPr>
      </w:pPr>
    </w:p>
    <w:p w14:paraId="27C34087" w14:textId="03240B02" w:rsidR="006E64E8" w:rsidRDefault="006E64E8" w:rsidP="00AA7685">
      <w:pPr>
        <w:pStyle w:val="ListParagraph"/>
        <w:numPr>
          <w:ilvl w:val="1"/>
          <w:numId w:val="20"/>
        </w:numPr>
        <w:rPr>
          <w:rFonts w:ascii="Century Gothic" w:hAnsi="Century Gothic"/>
          <w:bCs/>
          <w:color w:val="000000" w:themeColor="text1"/>
          <w:sz w:val="24"/>
          <w:szCs w:val="24"/>
        </w:rPr>
      </w:pPr>
      <w:r>
        <w:rPr>
          <w:rFonts w:ascii="Century Gothic" w:eastAsia="Century Gothic" w:hAnsi="Century Gothic" w:cs="Century Gothic"/>
          <w:color w:val="000000" w:themeColor="text1"/>
          <w:sz w:val="24"/>
          <w:szCs w:val="24"/>
          <w:lang w:bidi="cy-GB"/>
        </w:rPr>
        <w:t>Nododd Aelod mai prif bwrpas gwaith yr Adolygiad o’r Ddarpariaeth Frys oedd gwella’r ddarpariaeth mewn ardaloedd gwledig a gofynnodd a oedd y Gwasanaeth yn fodlon bod y gwelliant yn agosáu at y targedau a osodwyd ac a oes cynnydd i’w weld.</w:t>
      </w:r>
    </w:p>
    <w:p w14:paraId="088F3DE2" w14:textId="77777777" w:rsidR="006E64E8" w:rsidRPr="006E64E8" w:rsidRDefault="006E64E8" w:rsidP="006E64E8">
      <w:pPr>
        <w:pStyle w:val="ListParagraph"/>
        <w:rPr>
          <w:rFonts w:ascii="Century Gothic" w:hAnsi="Century Gothic"/>
          <w:bCs/>
          <w:color w:val="000000" w:themeColor="text1"/>
          <w:sz w:val="24"/>
          <w:szCs w:val="24"/>
        </w:rPr>
      </w:pPr>
    </w:p>
    <w:p w14:paraId="68EBBB48" w14:textId="6EE4F593" w:rsidR="00BC2E4A" w:rsidRDefault="006E64E8" w:rsidP="00AA7685">
      <w:pPr>
        <w:pStyle w:val="ListParagraph"/>
        <w:numPr>
          <w:ilvl w:val="1"/>
          <w:numId w:val="20"/>
        </w:numPr>
        <w:rPr>
          <w:rFonts w:ascii="Century Gothic" w:hAnsi="Century Gothic"/>
          <w:bCs/>
          <w:color w:val="000000" w:themeColor="text1"/>
          <w:sz w:val="24"/>
          <w:szCs w:val="24"/>
        </w:rPr>
      </w:pPr>
      <w:r>
        <w:rPr>
          <w:rFonts w:ascii="Century Gothic" w:eastAsia="Century Gothic" w:hAnsi="Century Gothic" w:cs="Century Gothic"/>
          <w:color w:val="000000" w:themeColor="text1"/>
          <w:sz w:val="24"/>
          <w:szCs w:val="24"/>
          <w:lang w:bidi="cy-GB"/>
        </w:rPr>
        <w:t>Ymatebodd PSTC Jones fod yr Awdurdod eisoes wedi gosod safon o 18 pwmp yn ystod y dydd ac er y llwyddwyd i gynnal hyn bob amser, roedd cost gwneud hynny’n uwch yn flaenorol. Un o orchwylion yr Adolygiad o'r Ddarpariaeth Frys oedd cynnal y safon 18 pwmp, ond mewn ffordd fwy effeithlon ac effeithiol. Roedd swyddogion yn falch bod hyn bellach yn digwydd a bod argaeledd yn gweithredu o fewn y cyllidebau presennol a staff yn cael eu defnyddio mewn ffordd fwy effeithlon ac effeithiol. Roedd gwerth cymdeithasol ychwanegol hefyd gan fod swyddi amser cyflawn bellach ar gael mewn ardaloedd lle nad oeddent o'r blaen, ac roedd hyn hefyd yn darparu cyfleoedd i staff ar alwad yn yr ardaloedd hynny symud i swyddi amser cyflawn.</w:t>
      </w:r>
    </w:p>
    <w:p w14:paraId="668F0EE5" w14:textId="77777777" w:rsidR="00BC2E4A" w:rsidRPr="00BC2E4A" w:rsidRDefault="00BC2E4A" w:rsidP="00BC2E4A">
      <w:pPr>
        <w:pStyle w:val="ListParagraph"/>
        <w:rPr>
          <w:rFonts w:ascii="Century Gothic" w:hAnsi="Century Gothic"/>
          <w:bCs/>
          <w:color w:val="000000" w:themeColor="text1"/>
          <w:sz w:val="24"/>
          <w:szCs w:val="24"/>
        </w:rPr>
      </w:pPr>
    </w:p>
    <w:p w14:paraId="1A0FADE6" w14:textId="34CD191D" w:rsidR="00BC2E4A" w:rsidRDefault="007A336A" w:rsidP="00AA7685">
      <w:pPr>
        <w:pStyle w:val="ListParagraph"/>
        <w:numPr>
          <w:ilvl w:val="1"/>
          <w:numId w:val="20"/>
        </w:numPr>
        <w:rPr>
          <w:rFonts w:ascii="Century Gothic" w:hAnsi="Century Gothic"/>
          <w:bCs/>
          <w:color w:val="000000" w:themeColor="text1"/>
          <w:sz w:val="24"/>
          <w:szCs w:val="24"/>
        </w:rPr>
      </w:pPr>
      <w:r>
        <w:rPr>
          <w:rFonts w:ascii="Century Gothic" w:eastAsia="Century Gothic" w:hAnsi="Century Gothic" w:cs="Century Gothic"/>
          <w:color w:val="000000" w:themeColor="text1"/>
          <w:sz w:val="24"/>
          <w:szCs w:val="24"/>
          <w:lang w:bidi="cy-GB"/>
        </w:rPr>
        <w:t xml:space="preserve">Gofynnwyd pa wersi oedd wedi'u dysgu fel rhan o'r broses Adolygu a sut roedd y rhain yn cael eu hymwreiddio yn y gwasanaeth. Cydnabu PSTC Jones fod y Gwasanaeth wedi bod ar y daith hon ers 2023 ac y dysgwyd llawer yn ystod y cyfnod hwnnw, yn enwedig o ran gweithio gyda Chyrff Cynrychioladol. Roedd y berthynas waith hon wedi gwella, a hynny i raddau helaeth o ganlyniad i weithrediad y Cydgytundeb, ac mae arferion gwaith mwy proffesiynol ac effeithiol gyda’r Undebau Llafur yn awr wedi’u sefydlu. Roedd gweithrediad diweddar y Ddyletswydd Partneriaeth Gymdeithasol hefyd wedi ffurfioli'r gwelliant hwnnw mewn arferion gwaith. </w:t>
      </w:r>
    </w:p>
    <w:p w14:paraId="37FD58B3" w14:textId="77777777" w:rsidR="00BC2E4A" w:rsidRPr="00BC2E4A" w:rsidRDefault="00BC2E4A" w:rsidP="00BC2E4A">
      <w:pPr>
        <w:pStyle w:val="ListParagraph"/>
        <w:rPr>
          <w:rFonts w:ascii="Century Gothic" w:hAnsi="Century Gothic"/>
          <w:bCs/>
          <w:color w:val="000000" w:themeColor="text1"/>
          <w:sz w:val="24"/>
          <w:szCs w:val="24"/>
        </w:rPr>
      </w:pPr>
    </w:p>
    <w:p w14:paraId="2BA01975" w14:textId="54F69852" w:rsidR="00BC2E4A" w:rsidRDefault="0085258A" w:rsidP="00AA7685">
      <w:pPr>
        <w:pStyle w:val="ListParagraph"/>
        <w:numPr>
          <w:ilvl w:val="1"/>
          <w:numId w:val="20"/>
        </w:numPr>
        <w:rPr>
          <w:rFonts w:ascii="Century Gothic" w:hAnsi="Century Gothic"/>
          <w:bCs/>
          <w:color w:val="000000" w:themeColor="text1"/>
          <w:sz w:val="24"/>
          <w:szCs w:val="24"/>
        </w:rPr>
      </w:pPr>
      <w:r>
        <w:rPr>
          <w:rFonts w:ascii="Century Gothic" w:eastAsia="Century Gothic" w:hAnsi="Century Gothic" w:cs="Century Gothic"/>
          <w:color w:val="000000" w:themeColor="text1"/>
          <w:sz w:val="24"/>
          <w:szCs w:val="24"/>
          <w:lang w:bidi="cy-GB"/>
        </w:rPr>
        <w:t>Ychwanegodd y Prif Swyddog Tân fod y gwelliant hwn wedi bod o fudd i bawb a bod y berthynas rhwng y Gwasanaeth a'r Cyrff Cynrychioliadol bellach yn seiliedig ar barch i’r naill ochr a’r llall gyda hynny wedi arwain at ymagwedd llawer mwy cadarnhaol.</w:t>
      </w:r>
    </w:p>
    <w:p w14:paraId="3C43938E" w14:textId="77777777" w:rsidR="00BC2E4A" w:rsidRPr="00BC2E4A" w:rsidRDefault="00BC2E4A" w:rsidP="00BC2E4A">
      <w:pPr>
        <w:pStyle w:val="ListParagraph"/>
        <w:rPr>
          <w:rFonts w:ascii="Century Gothic" w:hAnsi="Century Gothic"/>
          <w:bCs/>
          <w:color w:val="000000" w:themeColor="text1"/>
          <w:sz w:val="24"/>
          <w:szCs w:val="24"/>
        </w:rPr>
      </w:pPr>
    </w:p>
    <w:p w14:paraId="13764BB8" w14:textId="0E3D94E0" w:rsidR="00BC2E4A" w:rsidRPr="005D2097" w:rsidRDefault="005D2097" w:rsidP="00AA7685">
      <w:pPr>
        <w:pStyle w:val="ListParagraph"/>
        <w:numPr>
          <w:ilvl w:val="1"/>
          <w:numId w:val="20"/>
        </w:numPr>
        <w:rPr>
          <w:rFonts w:ascii="Century Gothic" w:hAnsi="Century Gothic"/>
          <w:bCs/>
          <w:color w:val="000000" w:themeColor="text1"/>
          <w:sz w:val="24"/>
          <w:szCs w:val="24"/>
        </w:rPr>
      </w:pPr>
      <w:r>
        <w:rPr>
          <w:rFonts w:ascii="Century Gothic" w:eastAsia="Century Gothic" w:hAnsi="Century Gothic" w:cs="Century Gothic"/>
          <w:color w:val="000000" w:themeColor="text1"/>
          <w:sz w:val="24"/>
          <w:szCs w:val="24"/>
          <w:lang w:bidi="cy-GB"/>
        </w:rPr>
        <w:t>Gofynnodd Aelod a oedd y gostyngiad mewn goramser o ganlyniad i weithredu'r Adolygiad o’r Ddarpariaeth Frys wedi cael ei dderbyn yn dda gan y staff yr effeithiwyd arnynt, a dywedodd PSTC Jones ei bod yn ymddangos fod manteision y peilot yn gorbwyso unrhyw effeithiau negyddol.</w:t>
      </w:r>
    </w:p>
    <w:p w14:paraId="777D170F" w14:textId="77777777" w:rsidR="00EE27CC" w:rsidRPr="00EE27CC" w:rsidRDefault="00EE27CC" w:rsidP="00EE27CC">
      <w:pPr>
        <w:pStyle w:val="ListParagraph"/>
        <w:rPr>
          <w:rFonts w:ascii="Century Gothic" w:hAnsi="Century Gothic"/>
          <w:bCs/>
          <w:color w:val="000000" w:themeColor="text1"/>
          <w:sz w:val="24"/>
          <w:szCs w:val="24"/>
        </w:rPr>
      </w:pPr>
    </w:p>
    <w:p w14:paraId="5A1A3E44" w14:textId="5E9B4687" w:rsidR="00086CE2" w:rsidRPr="00F668F1" w:rsidRDefault="00086CE2" w:rsidP="00D6334D">
      <w:pPr>
        <w:pStyle w:val="ListParagraph"/>
        <w:numPr>
          <w:ilvl w:val="1"/>
          <w:numId w:val="20"/>
        </w:numPr>
        <w:rPr>
          <w:rFonts w:ascii="Century Gothic" w:hAnsi="Century Gothic"/>
          <w:b/>
          <w:color w:val="000000" w:themeColor="text1"/>
          <w:sz w:val="24"/>
          <w:szCs w:val="24"/>
        </w:rPr>
      </w:pPr>
      <w:r w:rsidRPr="00F668F1">
        <w:rPr>
          <w:rFonts w:ascii="Century Gothic" w:eastAsia="Century Gothic" w:hAnsi="Century Gothic" w:cs="Century Gothic"/>
          <w:b/>
          <w:color w:val="000000" w:themeColor="text1"/>
          <w:sz w:val="24"/>
          <w:szCs w:val="24"/>
          <w:lang w:bidi="cy-GB"/>
        </w:rPr>
        <w:t>PENDERFYNWYD:</w:t>
      </w:r>
    </w:p>
    <w:p w14:paraId="33E3EAA2" w14:textId="77777777" w:rsidR="00086CE2" w:rsidRPr="00F668F1" w:rsidRDefault="00086CE2" w:rsidP="00086CE2">
      <w:pPr>
        <w:ind w:left="720" w:hanging="720"/>
        <w:rPr>
          <w:rFonts w:ascii="Century Gothic" w:hAnsi="Century Gothic"/>
          <w:b/>
          <w:color w:val="000000" w:themeColor="text1"/>
          <w:sz w:val="24"/>
          <w:szCs w:val="24"/>
        </w:rPr>
      </w:pPr>
    </w:p>
    <w:p w14:paraId="69D45935" w14:textId="7CEF16AD" w:rsidR="00EE27CC" w:rsidRPr="00EE27CC" w:rsidRDefault="00EE27CC" w:rsidP="00097EAB">
      <w:pPr>
        <w:pStyle w:val="ListParagraph"/>
        <w:numPr>
          <w:ilvl w:val="0"/>
          <w:numId w:val="19"/>
        </w:numPr>
        <w:rPr>
          <w:rFonts w:ascii="Century Gothic" w:hAnsi="Century Gothic"/>
          <w:b/>
          <w:color w:val="000000" w:themeColor="text1"/>
          <w:sz w:val="24"/>
          <w:szCs w:val="24"/>
        </w:rPr>
      </w:pPr>
      <w:r w:rsidRPr="00EE27CC">
        <w:rPr>
          <w:rFonts w:ascii="Century Gothic" w:eastAsia="Century Gothic" w:hAnsi="Century Gothic" w:cs="Century Gothic"/>
          <w:b/>
          <w:color w:val="000000" w:themeColor="text1"/>
          <w:sz w:val="24"/>
          <w:szCs w:val="24"/>
          <w:lang w:bidi="cy-GB"/>
        </w:rPr>
        <w:t>Nodi bod swyddogion wedi parhau i weithio gyda chyrff cynrychioliadol mewn partneriaeth gymdeithasol i ddatblygu ffordd ymlaen gyda'r Adolygiad o'r Ddarpariaeth Frys;</w:t>
      </w:r>
    </w:p>
    <w:p w14:paraId="4FE39FB6" w14:textId="04AA71AA" w:rsidR="00EE27CC" w:rsidRPr="00EE27CC" w:rsidRDefault="00EE27CC" w:rsidP="00764753">
      <w:pPr>
        <w:pStyle w:val="ListParagraph"/>
        <w:numPr>
          <w:ilvl w:val="0"/>
          <w:numId w:val="19"/>
        </w:numPr>
        <w:rPr>
          <w:rFonts w:ascii="Century Gothic" w:hAnsi="Century Gothic"/>
          <w:b/>
          <w:color w:val="000000" w:themeColor="text1"/>
          <w:sz w:val="24"/>
          <w:szCs w:val="24"/>
        </w:rPr>
      </w:pPr>
      <w:r w:rsidRPr="00EE27CC">
        <w:rPr>
          <w:rFonts w:ascii="Century Gothic" w:eastAsia="Century Gothic" w:hAnsi="Century Gothic" w:cs="Century Gothic"/>
          <w:b/>
          <w:color w:val="000000" w:themeColor="text1"/>
          <w:sz w:val="24"/>
          <w:szCs w:val="24"/>
          <w:lang w:bidi="cy-GB"/>
        </w:rPr>
        <w:t>Nodi bod cynnydd wedi'i wneud gyda lansiad cynllun peilot llawn y Cydgytundeb ar 1 Ionawr 2026; a</w:t>
      </w:r>
    </w:p>
    <w:p w14:paraId="554C1378" w14:textId="5DFAA2AA" w:rsidR="00B57EB5" w:rsidRPr="00EE27CC" w:rsidRDefault="00EE27CC" w:rsidP="00A501AA">
      <w:pPr>
        <w:pStyle w:val="ListParagraph"/>
        <w:numPr>
          <w:ilvl w:val="0"/>
          <w:numId w:val="19"/>
        </w:numPr>
        <w:rPr>
          <w:rFonts w:ascii="Century Gothic" w:hAnsi="Century Gothic"/>
          <w:b/>
          <w:caps/>
          <w:color w:val="000000" w:themeColor="text1"/>
          <w:sz w:val="24"/>
          <w:szCs w:val="24"/>
        </w:rPr>
      </w:pPr>
      <w:r w:rsidRPr="00EE27CC">
        <w:rPr>
          <w:rFonts w:ascii="Century Gothic" w:eastAsia="Century Gothic" w:hAnsi="Century Gothic" w:cs="Century Gothic"/>
          <w:b/>
          <w:color w:val="000000" w:themeColor="text1"/>
          <w:sz w:val="24"/>
          <w:szCs w:val="24"/>
          <w:lang w:bidi="cy-GB"/>
        </w:rPr>
        <w:t>Nodi y gwerthfawrogir ymdrechion parhaus yr holl bartïon i fonitro ac adolygu'r peilot yn rheolaidd i sicrhau ei fod yn parhau i fod yn addas i'r pwrpas</w:t>
      </w:r>
    </w:p>
    <w:p w14:paraId="77B7A0C1" w14:textId="77777777" w:rsidR="00EE27CC" w:rsidRPr="00F668F1" w:rsidRDefault="00EE27CC" w:rsidP="00EE27CC">
      <w:pPr>
        <w:pStyle w:val="ListParagraph"/>
        <w:ind w:left="1440"/>
        <w:rPr>
          <w:rFonts w:ascii="Century Gothic" w:hAnsi="Century Gothic"/>
          <w:b/>
          <w:caps/>
          <w:color w:val="000000" w:themeColor="text1"/>
          <w:sz w:val="24"/>
          <w:szCs w:val="24"/>
        </w:rPr>
      </w:pPr>
    </w:p>
    <w:p w14:paraId="0EADC5BE" w14:textId="2BE9D859" w:rsidR="00B53CD3" w:rsidRDefault="00EE27CC" w:rsidP="00DC18BD">
      <w:pPr>
        <w:pStyle w:val="ListParagraph"/>
        <w:numPr>
          <w:ilvl w:val="0"/>
          <w:numId w:val="20"/>
        </w:numPr>
        <w:ind w:left="709" w:hanging="709"/>
        <w:rPr>
          <w:rFonts w:ascii="Century Gothic" w:hAnsi="Century Gothic"/>
          <w:b/>
          <w:caps/>
          <w:color w:val="000000" w:themeColor="text1"/>
          <w:sz w:val="24"/>
          <w:szCs w:val="24"/>
        </w:rPr>
      </w:pPr>
      <w:r w:rsidRPr="00EE27CC">
        <w:rPr>
          <w:rFonts w:ascii="Century Gothic" w:eastAsia="Century Gothic" w:hAnsi="Century Gothic" w:cs="Century Gothic"/>
          <w:b/>
          <w:color w:val="000000" w:themeColor="text1"/>
          <w:sz w:val="24"/>
          <w:szCs w:val="24"/>
          <w:lang w:bidi="cy-GB"/>
        </w:rPr>
        <w:t>DIWEDDARIAD AR BROSIECT CANOLFAN HYFFORDDI CLWB AWEN</w:t>
      </w:r>
    </w:p>
    <w:p w14:paraId="18FE08E2" w14:textId="77777777" w:rsidR="00EE27CC" w:rsidRPr="00EE27CC" w:rsidRDefault="00EE27CC" w:rsidP="00EE27CC">
      <w:pPr>
        <w:pStyle w:val="ListParagraph"/>
        <w:ind w:left="709"/>
        <w:rPr>
          <w:rFonts w:ascii="Century Gothic" w:hAnsi="Century Gothic"/>
          <w:b/>
          <w:caps/>
          <w:color w:val="000000" w:themeColor="text1"/>
          <w:sz w:val="24"/>
          <w:szCs w:val="24"/>
        </w:rPr>
      </w:pPr>
    </w:p>
    <w:p w14:paraId="34A8D4FB" w14:textId="61A4065A" w:rsidR="00BA1763" w:rsidRDefault="00EE27CC" w:rsidP="0049299E">
      <w:pPr>
        <w:pStyle w:val="ListParagraph"/>
        <w:numPr>
          <w:ilvl w:val="1"/>
          <w:numId w:val="20"/>
        </w:numPr>
        <w:rPr>
          <w:rFonts w:ascii="Century Gothic" w:hAnsi="Century Gothic"/>
          <w:color w:val="000000" w:themeColor="text1"/>
          <w:sz w:val="24"/>
          <w:szCs w:val="24"/>
        </w:rPr>
      </w:pPr>
      <w:r w:rsidRPr="00EE27CC">
        <w:rPr>
          <w:rFonts w:ascii="Century Gothic" w:eastAsia="Century Gothic" w:hAnsi="Century Gothic" w:cs="Century Gothic"/>
          <w:color w:val="000000" w:themeColor="text1"/>
          <w:sz w:val="24"/>
          <w:szCs w:val="24"/>
          <w:lang w:bidi="cy-GB"/>
        </w:rPr>
        <w:t>Rhoddodd PSTC Justin Evans grynodeb o’r diweddariad ar Brosiect Canolfan Hyfforddi Clwb Awen, gan roi gwybodaeth am gynnydd mewn meysydd yn cynnwys gweithgaredd llywodraethu, statws y safle, cynllunio ar gyfer cyfathrebu ac ymgysylltu, ac ystyriaethau allanol sy'n dod i'r amlwg.</w:t>
      </w:r>
    </w:p>
    <w:p w14:paraId="1A7938C0" w14:textId="471DED27" w:rsidR="00EE27CC" w:rsidRDefault="00EE27CC" w:rsidP="00EE27CC">
      <w:pPr>
        <w:pStyle w:val="ListParagraph"/>
        <w:rPr>
          <w:rFonts w:ascii="Century Gothic" w:hAnsi="Century Gothic"/>
          <w:color w:val="000000" w:themeColor="text1"/>
          <w:sz w:val="24"/>
          <w:szCs w:val="24"/>
        </w:rPr>
      </w:pPr>
    </w:p>
    <w:p w14:paraId="359B105E" w14:textId="30373032" w:rsidR="00EE27CC" w:rsidRDefault="008E4B6B" w:rsidP="0049299E">
      <w:pPr>
        <w:pStyle w:val="ListParagraph"/>
        <w:numPr>
          <w:ilvl w:val="1"/>
          <w:numId w:val="20"/>
        </w:numPr>
        <w:rPr>
          <w:rFonts w:ascii="Century Gothic" w:hAnsi="Century Gothic"/>
          <w:color w:val="000000" w:themeColor="text1"/>
          <w:sz w:val="24"/>
          <w:szCs w:val="24"/>
        </w:rPr>
      </w:pPr>
      <w:r>
        <w:rPr>
          <w:rFonts w:ascii="Century Gothic" w:eastAsia="Century Gothic" w:hAnsi="Century Gothic" w:cs="Century Gothic"/>
          <w:color w:val="000000" w:themeColor="text1"/>
          <w:sz w:val="24"/>
          <w:szCs w:val="24"/>
          <w:lang w:bidi="cy-GB"/>
        </w:rPr>
        <w:t>Cydnabu Aelod Hyrwyddo’r Ganolfan Hyfforddi waith caled y tîm a gofynnodd a ellid darparu diweddariad ar gyllid. Cadarnhaodd PSTC Evans fod y prosiect ar hyn o bryd yn gweithio tuag at gam 2 RIBA a fydd yn rhoi'r Gwasanaeth mewn gwell sefyllfa i gynnal y sgyrsiau cyllido angenrheidiol, Dywedodd y rhagwelir y cyrhaeddir cam 3 RIBA ddiwedd 2026 pan fydd y prosiect yn cyrraedd aeddfedrwydd dylunio, ac y disgwylir y penderfyniad porth 3 cysylltiedig tua mis Medi 2026. Ar y cam hwn byddai'r sefyllfaoedd risg a sicrwydd cysylltiedig â chost wedi’u sefydlu a phe na bai cyllid allanol wedi'i sicrhau, byddai'r aelodau’n cael eglurhad clir ar y sefyllfa a’r holl opsiynau, goblygiadau a risgiau cysylltiedig â pheidio â pharhau â'r prosiect.</w:t>
      </w:r>
    </w:p>
    <w:p w14:paraId="2C921558" w14:textId="77777777" w:rsidR="008E4B6B" w:rsidRPr="008E4B6B" w:rsidRDefault="008E4B6B" w:rsidP="008E4B6B">
      <w:pPr>
        <w:pStyle w:val="ListParagraph"/>
        <w:rPr>
          <w:rFonts w:ascii="Century Gothic" w:hAnsi="Century Gothic"/>
          <w:color w:val="000000" w:themeColor="text1"/>
          <w:sz w:val="24"/>
          <w:szCs w:val="24"/>
        </w:rPr>
      </w:pPr>
    </w:p>
    <w:p w14:paraId="6F9D97F8" w14:textId="65D69DAB" w:rsidR="004022C3" w:rsidRDefault="004022C3" w:rsidP="0049299E">
      <w:pPr>
        <w:pStyle w:val="ListParagraph"/>
        <w:numPr>
          <w:ilvl w:val="1"/>
          <w:numId w:val="20"/>
        </w:numPr>
        <w:rPr>
          <w:rFonts w:ascii="Century Gothic" w:hAnsi="Century Gothic"/>
          <w:color w:val="000000" w:themeColor="text1"/>
          <w:sz w:val="24"/>
          <w:szCs w:val="24"/>
        </w:rPr>
      </w:pPr>
      <w:r>
        <w:rPr>
          <w:rFonts w:ascii="Century Gothic" w:eastAsia="Century Gothic" w:hAnsi="Century Gothic" w:cs="Century Gothic"/>
          <w:color w:val="000000" w:themeColor="text1"/>
          <w:sz w:val="24"/>
          <w:szCs w:val="24"/>
          <w:lang w:bidi="cy-GB"/>
        </w:rPr>
        <w:t>Cadarnhaodd y Prif Swyddog Tân fod pecyn ymwybyddiaeth yn cael ei ddatblygu i ennyn cefnogaeth Aelodau newydd y Senedd yn dilyn etholiadau Llywodraeth Cymru ar 7 Mai 2026. Ychwanegodd y Cadeirydd fod cyfarfod eisoes wedi'i gynnal gyda Rhun ap Iorwerth, Arweinydd Plaid Cymru, cyn y cyfnod cyn- etholiadol, i esbonio'r risgiau sy'n wynebu'r Gwasanaeth a phwysigrwydd cyllid ar gyfer y prosiect hwn.</w:t>
      </w:r>
    </w:p>
    <w:p w14:paraId="0BDBE887" w14:textId="77777777" w:rsidR="004022C3" w:rsidRPr="004022C3" w:rsidRDefault="004022C3" w:rsidP="004022C3">
      <w:pPr>
        <w:pStyle w:val="ListParagraph"/>
        <w:rPr>
          <w:rFonts w:ascii="Century Gothic" w:hAnsi="Century Gothic"/>
          <w:color w:val="000000" w:themeColor="text1"/>
          <w:sz w:val="24"/>
          <w:szCs w:val="24"/>
        </w:rPr>
      </w:pPr>
    </w:p>
    <w:p w14:paraId="0CC64001" w14:textId="76F04FC6" w:rsidR="008E4B6B" w:rsidRDefault="0026625D" w:rsidP="0049299E">
      <w:pPr>
        <w:pStyle w:val="ListParagraph"/>
        <w:numPr>
          <w:ilvl w:val="1"/>
          <w:numId w:val="20"/>
        </w:numPr>
        <w:rPr>
          <w:rFonts w:ascii="Century Gothic" w:hAnsi="Century Gothic"/>
          <w:color w:val="000000" w:themeColor="text1"/>
          <w:sz w:val="24"/>
          <w:szCs w:val="24"/>
        </w:rPr>
      </w:pPr>
      <w:r>
        <w:rPr>
          <w:rFonts w:ascii="Century Gothic" w:eastAsia="Century Gothic" w:hAnsi="Century Gothic" w:cs="Century Gothic"/>
          <w:color w:val="000000" w:themeColor="text1"/>
          <w:sz w:val="24"/>
          <w:szCs w:val="24"/>
          <w:lang w:bidi="cy-GB"/>
        </w:rPr>
        <w:t>Nododd PSTC MacArthur fod grŵp cyllido’r ganolfan hyfforddi wedi'i sefydlu a bod y ffrydiau gwaith o fewn y grŵp hwnnw'n cynnwys gweithio gyda swyddogion Llywodraeth Cymru, dynodi pa wleidyddion y dylid ymgysylltu â nhw a chyfathrebu â phartneriaid sector cyhoeddus eraill.</w:t>
      </w:r>
    </w:p>
    <w:p w14:paraId="26B4B73B" w14:textId="77777777" w:rsidR="0026625D" w:rsidRPr="0026625D" w:rsidRDefault="0026625D" w:rsidP="0026625D">
      <w:pPr>
        <w:pStyle w:val="ListParagraph"/>
        <w:rPr>
          <w:rFonts w:ascii="Century Gothic" w:hAnsi="Century Gothic"/>
          <w:color w:val="000000" w:themeColor="text1"/>
          <w:sz w:val="24"/>
          <w:szCs w:val="24"/>
        </w:rPr>
      </w:pPr>
    </w:p>
    <w:p w14:paraId="54D5BCB1" w14:textId="43690074" w:rsidR="0026625D" w:rsidRDefault="004022C3" w:rsidP="0049299E">
      <w:pPr>
        <w:pStyle w:val="ListParagraph"/>
        <w:numPr>
          <w:ilvl w:val="1"/>
          <w:numId w:val="20"/>
        </w:numPr>
        <w:rPr>
          <w:rFonts w:ascii="Century Gothic" w:hAnsi="Century Gothic"/>
          <w:color w:val="000000" w:themeColor="text1"/>
          <w:sz w:val="24"/>
          <w:szCs w:val="24"/>
        </w:rPr>
      </w:pPr>
      <w:r>
        <w:rPr>
          <w:rFonts w:ascii="Century Gothic" w:eastAsia="Century Gothic" w:hAnsi="Century Gothic" w:cs="Century Gothic"/>
          <w:color w:val="000000" w:themeColor="text1"/>
          <w:sz w:val="24"/>
          <w:szCs w:val="24"/>
          <w:lang w:bidi="cy-GB"/>
        </w:rPr>
        <w:t>Cynghorwyd yr aelodau bod y ffaith na chaniateir lobïo yn y cyfnod cyn-etholiadol wedi cyfyngu ar faint o fanylion y gellid eu rhannu ar hyn o bryd.</w:t>
      </w:r>
    </w:p>
    <w:p w14:paraId="679CB133" w14:textId="77777777" w:rsidR="0026625D" w:rsidRPr="0026625D" w:rsidRDefault="0026625D" w:rsidP="0026625D">
      <w:pPr>
        <w:pStyle w:val="ListParagraph"/>
        <w:rPr>
          <w:rFonts w:ascii="Century Gothic" w:hAnsi="Century Gothic"/>
          <w:color w:val="000000" w:themeColor="text1"/>
          <w:sz w:val="24"/>
          <w:szCs w:val="24"/>
        </w:rPr>
      </w:pPr>
    </w:p>
    <w:p w14:paraId="169184B4" w14:textId="039F44DE" w:rsidR="0026625D" w:rsidRPr="00EE27CC" w:rsidRDefault="00FF56C3" w:rsidP="0049299E">
      <w:pPr>
        <w:pStyle w:val="ListParagraph"/>
        <w:numPr>
          <w:ilvl w:val="1"/>
          <w:numId w:val="20"/>
        </w:numPr>
        <w:rPr>
          <w:rFonts w:ascii="Century Gothic" w:hAnsi="Century Gothic"/>
          <w:color w:val="000000" w:themeColor="text1"/>
          <w:sz w:val="24"/>
          <w:szCs w:val="24"/>
        </w:rPr>
      </w:pPr>
      <w:r>
        <w:rPr>
          <w:rFonts w:ascii="Century Gothic" w:eastAsia="Century Gothic" w:hAnsi="Century Gothic" w:cs="Century Gothic"/>
          <w:color w:val="000000" w:themeColor="text1"/>
          <w:sz w:val="24"/>
          <w:szCs w:val="24"/>
          <w:lang w:bidi="cy-GB"/>
        </w:rPr>
        <w:t>Gofynnodd Aelod am eglurhad ynghylch pa opsiynau fyddai ar gael pe na bai cyllid llawn ar gyfer y prosiect yn cael ei sicrhau. Cadarnhaodd PSTC MacArthur y byddai'r opsiynau hyn yn cael eu rhoi gerbron yr Aelodau fel rhan o iteriad nesaf y prosiect.</w:t>
      </w:r>
    </w:p>
    <w:p w14:paraId="734BC7B2" w14:textId="77777777" w:rsidR="00EE27CC" w:rsidRPr="00F668F1" w:rsidRDefault="00EE27CC" w:rsidP="00EE27CC">
      <w:pPr>
        <w:pStyle w:val="ListParagraph"/>
        <w:rPr>
          <w:rFonts w:ascii="Century Gothic" w:hAnsi="Century Gothic"/>
          <w:color w:val="000000" w:themeColor="text1"/>
          <w:sz w:val="24"/>
          <w:szCs w:val="24"/>
        </w:rPr>
      </w:pPr>
    </w:p>
    <w:p w14:paraId="205966CC" w14:textId="2758166B" w:rsidR="00BA1763" w:rsidRPr="00F668F1" w:rsidRDefault="00BA1763" w:rsidP="00D6334D">
      <w:pPr>
        <w:pStyle w:val="ListParagraph"/>
        <w:numPr>
          <w:ilvl w:val="1"/>
          <w:numId w:val="20"/>
        </w:numPr>
        <w:rPr>
          <w:rFonts w:ascii="Century Gothic" w:hAnsi="Century Gothic"/>
          <w:b/>
          <w:bCs/>
          <w:color w:val="000000" w:themeColor="text1"/>
          <w:sz w:val="24"/>
          <w:szCs w:val="24"/>
        </w:rPr>
      </w:pPr>
      <w:r w:rsidRPr="00F668F1">
        <w:rPr>
          <w:rFonts w:ascii="Century Gothic" w:eastAsia="Century Gothic" w:hAnsi="Century Gothic" w:cs="Century Gothic"/>
          <w:b/>
          <w:color w:val="000000" w:themeColor="text1"/>
          <w:sz w:val="24"/>
          <w:szCs w:val="24"/>
          <w:lang w:bidi="cy-GB"/>
        </w:rPr>
        <w:t>PENDERFYNWYD:</w:t>
      </w:r>
    </w:p>
    <w:p w14:paraId="056E8BEC" w14:textId="77777777" w:rsidR="00BA1763" w:rsidRPr="00F668F1" w:rsidRDefault="00BA1763" w:rsidP="00BA1763">
      <w:pPr>
        <w:ind w:left="720" w:hanging="720"/>
        <w:rPr>
          <w:rFonts w:ascii="Century Gothic" w:hAnsi="Century Gothic"/>
          <w:b/>
          <w:bCs/>
          <w:color w:val="000000" w:themeColor="text1"/>
          <w:sz w:val="24"/>
          <w:szCs w:val="24"/>
        </w:rPr>
      </w:pPr>
    </w:p>
    <w:p w14:paraId="7F9C77AE" w14:textId="0B80B4F6" w:rsidR="004C213D" w:rsidRPr="00EE27CC" w:rsidRDefault="00EE27CC" w:rsidP="00090A17">
      <w:pPr>
        <w:pStyle w:val="ListParagraph"/>
        <w:numPr>
          <w:ilvl w:val="0"/>
          <w:numId w:val="5"/>
        </w:numPr>
        <w:rPr>
          <w:rFonts w:ascii="Century Gothic" w:hAnsi="Century Gothic"/>
          <w:b/>
          <w:caps/>
          <w:color w:val="000000" w:themeColor="text1"/>
          <w:sz w:val="24"/>
          <w:szCs w:val="24"/>
        </w:rPr>
      </w:pPr>
      <w:r w:rsidRPr="00EE27CC">
        <w:rPr>
          <w:rFonts w:ascii="Century Gothic" w:eastAsia="Century Gothic" w:hAnsi="Century Gothic" w:cs="Century Gothic"/>
          <w:b/>
          <w:color w:val="000000" w:themeColor="text1"/>
          <w:sz w:val="24"/>
          <w:szCs w:val="24"/>
          <w:lang w:bidi="cy-GB"/>
        </w:rPr>
        <w:t>Nodi’r cynnydd sy'n cael ei wneud gyda Phrosiect Canolfan Hyfforddi Hwb Awen.</w:t>
      </w:r>
    </w:p>
    <w:p w14:paraId="32A35040" w14:textId="63AAEB40" w:rsidR="001F3845" w:rsidRDefault="001F3845">
      <w:pPr>
        <w:rPr>
          <w:rFonts w:ascii="Century Gothic" w:hAnsi="Century Gothic"/>
          <w:b/>
          <w:caps/>
          <w:color w:val="000000" w:themeColor="text1"/>
          <w:sz w:val="24"/>
          <w:szCs w:val="24"/>
        </w:rPr>
      </w:pPr>
    </w:p>
    <w:p w14:paraId="79D34F31" w14:textId="6E899756" w:rsidR="001A734C" w:rsidRPr="00F668F1" w:rsidRDefault="00AD73C9" w:rsidP="00D6334D">
      <w:pPr>
        <w:pStyle w:val="ListParagraph"/>
        <w:numPr>
          <w:ilvl w:val="0"/>
          <w:numId w:val="20"/>
        </w:numPr>
        <w:ind w:left="709" w:hanging="709"/>
        <w:rPr>
          <w:rFonts w:ascii="Century Gothic" w:hAnsi="Century Gothic"/>
          <w:b/>
          <w:caps/>
          <w:color w:val="000000" w:themeColor="text1"/>
          <w:sz w:val="24"/>
          <w:szCs w:val="24"/>
        </w:rPr>
      </w:pPr>
      <w:r w:rsidRPr="00AD73C9">
        <w:rPr>
          <w:rFonts w:ascii="Century Gothic" w:eastAsia="Century Gothic" w:hAnsi="Century Gothic" w:cs="Century Gothic"/>
          <w:b/>
          <w:color w:val="000000" w:themeColor="text1"/>
          <w:sz w:val="24"/>
          <w:szCs w:val="24"/>
          <w:lang w:bidi="cy-GB"/>
        </w:rPr>
        <w:t>STRATEGAETHAU A DATGANIADAU ARIANNOL AR GYFER 2026/27</w:t>
      </w:r>
    </w:p>
    <w:p w14:paraId="2B836FF0" w14:textId="77777777" w:rsidR="0098539D" w:rsidRPr="00F668F1" w:rsidRDefault="0098539D" w:rsidP="00421E2C">
      <w:pPr>
        <w:rPr>
          <w:rFonts w:ascii="Century Gothic" w:hAnsi="Century Gothic"/>
          <w:color w:val="000000" w:themeColor="text1"/>
          <w:sz w:val="24"/>
          <w:szCs w:val="24"/>
        </w:rPr>
      </w:pPr>
    </w:p>
    <w:p w14:paraId="72083E32" w14:textId="42994AF0" w:rsidR="0064398E" w:rsidRDefault="0026625D" w:rsidP="0070650A">
      <w:pPr>
        <w:pStyle w:val="ListParagraph"/>
        <w:numPr>
          <w:ilvl w:val="1"/>
          <w:numId w:val="20"/>
        </w:numPr>
        <w:rPr>
          <w:rFonts w:ascii="Century Gothic" w:hAnsi="Century Gothic"/>
          <w:color w:val="000000" w:themeColor="text1"/>
          <w:sz w:val="24"/>
          <w:szCs w:val="24"/>
        </w:rPr>
      </w:pPr>
      <w:r>
        <w:rPr>
          <w:rFonts w:ascii="Century Gothic" w:eastAsia="Century Gothic" w:hAnsi="Century Gothic" w:cs="Century Gothic"/>
          <w:color w:val="000000" w:themeColor="text1"/>
          <w:sz w:val="24"/>
          <w:szCs w:val="24"/>
          <w:lang w:bidi="cy-GB"/>
        </w:rPr>
        <w:t>Cyflwynodd Elgan Roberts, Pennaeth Cyllid, ddogfennau’n rhoi gwybodaeth am y Strategaethau a’r Datganiadau Ariannol ar gyfer 2026/27: y Strategaeth Gyfalaf, Strategaeth Rheoli’r Trysorlys, a'r Datganiad Isafswm Darpariaeth Refeniw (MRP). Mae'r dogfennau hyn yn gosod y fframwaith ar gyfer buddsoddi cyfalaf, benthyca ac ad-dalu dyled.</w:t>
      </w:r>
    </w:p>
    <w:p w14:paraId="2B9C87FB" w14:textId="3143AA2D" w:rsidR="00AD73C9" w:rsidRDefault="00AD73C9" w:rsidP="00AD73C9">
      <w:pPr>
        <w:pStyle w:val="ListParagraph"/>
        <w:rPr>
          <w:rFonts w:ascii="Century Gothic" w:hAnsi="Century Gothic"/>
          <w:color w:val="000000" w:themeColor="text1"/>
          <w:sz w:val="24"/>
          <w:szCs w:val="24"/>
        </w:rPr>
      </w:pPr>
    </w:p>
    <w:p w14:paraId="3316BECD" w14:textId="68103453" w:rsidR="003B0832" w:rsidRPr="00F668F1" w:rsidRDefault="00B5619C" w:rsidP="00D6334D">
      <w:pPr>
        <w:pStyle w:val="ListParagraph"/>
        <w:numPr>
          <w:ilvl w:val="1"/>
          <w:numId w:val="20"/>
        </w:numPr>
        <w:rPr>
          <w:rFonts w:ascii="Century Gothic" w:hAnsi="Century Gothic"/>
          <w:b/>
          <w:color w:val="000000" w:themeColor="text1"/>
          <w:sz w:val="24"/>
          <w:szCs w:val="24"/>
        </w:rPr>
      </w:pPr>
      <w:r w:rsidRPr="00F668F1">
        <w:rPr>
          <w:rFonts w:ascii="Century Gothic" w:eastAsia="Century Gothic" w:hAnsi="Century Gothic" w:cs="Century Gothic"/>
          <w:b/>
          <w:color w:val="000000" w:themeColor="text1"/>
          <w:sz w:val="24"/>
          <w:szCs w:val="24"/>
          <w:lang w:bidi="cy-GB"/>
        </w:rPr>
        <w:t>PENDERFYNWYD:</w:t>
      </w:r>
    </w:p>
    <w:p w14:paraId="7596AB62" w14:textId="77777777" w:rsidR="00C4400E" w:rsidRPr="00F668F1" w:rsidRDefault="00C4400E" w:rsidP="00C4400E">
      <w:pPr>
        <w:pStyle w:val="ListParagraph"/>
        <w:ind w:left="1080"/>
        <w:rPr>
          <w:rFonts w:ascii="Century Gothic" w:hAnsi="Century Gothic"/>
          <w:b/>
          <w:color w:val="000000" w:themeColor="text1"/>
          <w:sz w:val="24"/>
          <w:szCs w:val="24"/>
        </w:rPr>
      </w:pPr>
    </w:p>
    <w:p w14:paraId="5E3E76D3" w14:textId="77777777" w:rsidR="00AD73C9" w:rsidRDefault="00AD73C9" w:rsidP="00CF41BB">
      <w:pPr>
        <w:pStyle w:val="ListParagraph"/>
        <w:numPr>
          <w:ilvl w:val="0"/>
          <w:numId w:val="6"/>
        </w:numPr>
        <w:rPr>
          <w:rFonts w:ascii="Century Gothic" w:hAnsi="Century Gothic"/>
          <w:b/>
          <w:color w:val="000000" w:themeColor="text1"/>
          <w:sz w:val="24"/>
          <w:szCs w:val="24"/>
        </w:rPr>
      </w:pPr>
      <w:r w:rsidRPr="00AD73C9">
        <w:rPr>
          <w:rFonts w:ascii="Century Gothic" w:eastAsia="Century Gothic" w:hAnsi="Century Gothic" w:cs="Century Gothic"/>
          <w:b/>
          <w:color w:val="000000" w:themeColor="text1"/>
          <w:sz w:val="24"/>
          <w:szCs w:val="24"/>
          <w:lang w:bidi="cy-GB"/>
        </w:rPr>
        <w:t>Cymeradwyo'r Strategaeth Gyfalaf;</w:t>
      </w:r>
    </w:p>
    <w:p w14:paraId="300149F6" w14:textId="7DB6C612" w:rsidR="00AD73C9" w:rsidRPr="00AD73C9" w:rsidRDefault="00AD73C9" w:rsidP="00000D3A">
      <w:pPr>
        <w:pStyle w:val="ListParagraph"/>
        <w:numPr>
          <w:ilvl w:val="0"/>
          <w:numId w:val="6"/>
        </w:numPr>
        <w:rPr>
          <w:rFonts w:ascii="Century Gothic" w:hAnsi="Century Gothic"/>
          <w:b/>
          <w:color w:val="000000" w:themeColor="text1"/>
          <w:sz w:val="24"/>
          <w:szCs w:val="24"/>
        </w:rPr>
      </w:pPr>
      <w:r w:rsidRPr="00AD73C9">
        <w:rPr>
          <w:rFonts w:ascii="Century Gothic" w:eastAsia="Century Gothic" w:hAnsi="Century Gothic" w:cs="Century Gothic"/>
          <w:b/>
          <w:color w:val="000000" w:themeColor="text1"/>
          <w:sz w:val="24"/>
          <w:szCs w:val="24"/>
          <w:lang w:bidi="cy-GB"/>
        </w:rPr>
        <w:t>Cymeradwyo’r Strategaeth Rheoli'r Trysorlys gan gynnwys dangosyddion darbodus; a</w:t>
      </w:r>
    </w:p>
    <w:p w14:paraId="0BC68CDC" w14:textId="01C3448A" w:rsidR="001C5ECD" w:rsidRPr="00AD73C9" w:rsidRDefault="00AD73C9" w:rsidP="00AD73C9">
      <w:pPr>
        <w:pStyle w:val="ListParagraph"/>
        <w:numPr>
          <w:ilvl w:val="0"/>
          <w:numId w:val="6"/>
        </w:numPr>
        <w:rPr>
          <w:rFonts w:ascii="Century Gothic" w:hAnsi="Century Gothic"/>
          <w:b/>
          <w:caps/>
          <w:color w:val="000000" w:themeColor="text1"/>
          <w:sz w:val="24"/>
          <w:szCs w:val="24"/>
        </w:rPr>
      </w:pPr>
      <w:r w:rsidRPr="00AD73C9">
        <w:rPr>
          <w:rFonts w:ascii="Century Gothic" w:eastAsia="Century Gothic" w:hAnsi="Century Gothic" w:cs="Century Gothic"/>
          <w:b/>
          <w:color w:val="000000" w:themeColor="text1"/>
          <w:sz w:val="24"/>
          <w:szCs w:val="24"/>
          <w:lang w:bidi="cy-GB"/>
        </w:rPr>
        <w:t>Cymeradwyo Datganiad MRP Blynyddol 2026/27.</w:t>
      </w:r>
    </w:p>
    <w:p w14:paraId="2F15770B" w14:textId="77777777" w:rsidR="00AD73C9" w:rsidRPr="00AD73C9" w:rsidRDefault="00AD73C9" w:rsidP="00AD73C9">
      <w:pPr>
        <w:pStyle w:val="ListParagraph"/>
        <w:ind w:left="1440"/>
        <w:rPr>
          <w:rFonts w:ascii="Century Gothic" w:hAnsi="Century Gothic"/>
          <w:b/>
          <w:caps/>
          <w:color w:val="000000" w:themeColor="text1"/>
          <w:sz w:val="24"/>
          <w:szCs w:val="24"/>
        </w:rPr>
      </w:pPr>
    </w:p>
    <w:p w14:paraId="7BAE444A" w14:textId="21EE05F3" w:rsidR="00370F02" w:rsidRPr="00F668F1" w:rsidRDefault="00AD73C9" w:rsidP="00D6334D">
      <w:pPr>
        <w:pStyle w:val="ListParagraph"/>
        <w:numPr>
          <w:ilvl w:val="0"/>
          <w:numId w:val="20"/>
        </w:numPr>
        <w:ind w:left="709" w:hanging="709"/>
        <w:rPr>
          <w:rFonts w:ascii="Century Gothic" w:hAnsi="Century Gothic"/>
          <w:b/>
          <w:caps/>
          <w:color w:val="000000" w:themeColor="text1"/>
          <w:sz w:val="24"/>
          <w:szCs w:val="24"/>
        </w:rPr>
      </w:pPr>
      <w:r w:rsidRPr="00AD73C9">
        <w:rPr>
          <w:rFonts w:ascii="Century Gothic" w:eastAsia="Century Gothic" w:hAnsi="Century Gothic" w:cs="Century Gothic"/>
          <w:b/>
          <w:color w:val="000000" w:themeColor="text1"/>
          <w:sz w:val="24"/>
          <w:szCs w:val="24"/>
          <w:lang w:bidi="cy-GB"/>
        </w:rPr>
        <w:t>STRATEGAETH ADNODDAU TYMOR CANOLIG 2026-30</w:t>
      </w:r>
    </w:p>
    <w:p w14:paraId="4949EA5E" w14:textId="77777777" w:rsidR="001C5ECD" w:rsidRPr="00F668F1" w:rsidRDefault="001C5ECD" w:rsidP="001C5ECD">
      <w:pPr>
        <w:ind w:left="720" w:hanging="720"/>
        <w:rPr>
          <w:rFonts w:ascii="Century Gothic" w:hAnsi="Century Gothic"/>
          <w:caps/>
          <w:color w:val="000000" w:themeColor="text1"/>
          <w:sz w:val="24"/>
          <w:szCs w:val="24"/>
        </w:rPr>
      </w:pPr>
    </w:p>
    <w:p w14:paraId="1E5B6C78" w14:textId="788EB5F5" w:rsidR="00BF66EF" w:rsidRPr="00AD73C9" w:rsidRDefault="00C64917" w:rsidP="003F6E6D">
      <w:pPr>
        <w:pStyle w:val="ListParagraph"/>
        <w:numPr>
          <w:ilvl w:val="1"/>
          <w:numId w:val="20"/>
        </w:numPr>
        <w:rPr>
          <w:rFonts w:ascii="Century Gothic" w:hAnsi="Century Gothic"/>
          <w:color w:val="000000" w:themeColor="text1"/>
          <w:sz w:val="24"/>
          <w:szCs w:val="24"/>
        </w:rPr>
      </w:pPr>
      <w:r w:rsidRPr="00AD73C9">
        <w:rPr>
          <w:rFonts w:ascii="Century Gothic" w:eastAsia="Century Gothic" w:hAnsi="Century Gothic" w:cs="Century Gothic"/>
          <w:color w:val="000000" w:themeColor="text1"/>
          <w:sz w:val="24"/>
          <w:szCs w:val="24"/>
          <w:lang w:bidi="cy-GB"/>
        </w:rPr>
        <w:t>Cyflwynodd PSTC MacArthur Strategaeth Adnoddau Tymor Canolig 2026-30 gan roi gwybodaeth i'r Aelodau am y fframwaith ariannol sy'n cefnogi cyflawniad Cynllun Rheoli Risg Cymunedol (CRMP) 2024–2029 a nodi rhagolygon ariannol tymor canolig yr Awdurdod, y risgiau a'r rhagdybiaethau cynllunio.</w:t>
      </w:r>
    </w:p>
    <w:p w14:paraId="55420AB9" w14:textId="61A232F2" w:rsidR="00BD0614" w:rsidRPr="00F668F1" w:rsidRDefault="00BD0614" w:rsidP="00BD0614">
      <w:pPr>
        <w:ind w:left="720" w:hanging="720"/>
        <w:rPr>
          <w:rFonts w:ascii="Century Gothic" w:hAnsi="Century Gothic"/>
          <w:color w:val="000000" w:themeColor="text1"/>
          <w:sz w:val="24"/>
          <w:szCs w:val="24"/>
        </w:rPr>
      </w:pPr>
    </w:p>
    <w:p w14:paraId="23F577AB" w14:textId="0534E966" w:rsidR="00993EC0" w:rsidRPr="00F668F1" w:rsidRDefault="00993EC0" w:rsidP="00D6334D">
      <w:pPr>
        <w:pStyle w:val="ListParagraph"/>
        <w:numPr>
          <w:ilvl w:val="1"/>
          <w:numId w:val="20"/>
        </w:numPr>
        <w:rPr>
          <w:rFonts w:ascii="Century Gothic" w:hAnsi="Century Gothic"/>
          <w:b/>
          <w:color w:val="000000" w:themeColor="text1"/>
          <w:sz w:val="24"/>
          <w:szCs w:val="24"/>
        </w:rPr>
      </w:pPr>
      <w:r w:rsidRPr="00F668F1">
        <w:rPr>
          <w:rFonts w:ascii="Century Gothic" w:eastAsia="Century Gothic" w:hAnsi="Century Gothic" w:cs="Century Gothic"/>
          <w:b/>
          <w:color w:val="000000" w:themeColor="text1"/>
          <w:sz w:val="24"/>
          <w:szCs w:val="24"/>
          <w:lang w:bidi="cy-GB"/>
        </w:rPr>
        <w:t>PENDERFYNWYD:</w:t>
      </w:r>
    </w:p>
    <w:p w14:paraId="74F27DED" w14:textId="77777777" w:rsidR="00186E10" w:rsidRPr="00F668F1" w:rsidRDefault="00186E10" w:rsidP="00993EC0">
      <w:pPr>
        <w:ind w:left="720" w:hanging="720"/>
        <w:rPr>
          <w:rFonts w:ascii="Century Gothic" w:hAnsi="Century Gothic"/>
          <w:b/>
          <w:color w:val="000000" w:themeColor="text1"/>
          <w:sz w:val="24"/>
          <w:szCs w:val="24"/>
        </w:rPr>
      </w:pPr>
    </w:p>
    <w:p w14:paraId="224D0252" w14:textId="5D72D046" w:rsidR="00FC5459" w:rsidRPr="00AD73C9" w:rsidRDefault="00AD73C9" w:rsidP="00AD73C9">
      <w:pPr>
        <w:pStyle w:val="ListParagraph"/>
        <w:numPr>
          <w:ilvl w:val="0"/>
          <w:numId w:val="7"/>
        </w:numPr>
        <w:rPr>
          <w:rFonts w:ascii="Century Gothic" w:hAnsi="Century Gothic"/>
          <w:b/>
          <w:caps/>
          <w:color w:val="000000" w:themeColor="text1"/>
          <w:sz w:val="24"/>
          <w:szCs w:val="24"/>
        </w:rPr>
      </w:pPr>
      <w:r w:rsidRPr="00AD73C9">
        <w:rPr>
          <w:rFonts w:ascii="Century Gothic" w:eastAsia="Century Gothic" w:hAnsi="Century Gothic" w:cs="Century Gothic"/>
          <w:b/>
          <w:color w:val="000000" w:themeColor="text1"/>
          <w:sz w:val="24"/>
          <w:szCs w:val="24"/>
          <w:lang w:bidi="cy-GB"/>
        </w:rPr>
        <w:t>Cymeradwyo Strategaeth Adnoddau Tymor Canolig 2026–2030.</w:t>
      </w:r>
    </w:p>
    <w:p w14:paraId="2CC00454" w14:textId="77777777" w:rsidR="00AD73C9" w:rsidRPr="00F668F1" w:rsidRDefault="00AD73C9" w:rsidP="00AD73C9">
      <w:pPr>
        <w:pStyle w:val="ListParagraph"/>
        <w:ind w:left="1440"/>
        <w:rPr>
          <w:rFonts w:ascii="Century Gothic" w:hAnsi="Century Gothic"/>
          <w:b/>
          <w:caps/>
          <w:color w:val="000000" w:themeColor="text1"/>
          <w:sz w:val="24"/>
          <w:szCs w:val="24"/>
        </w:rPr>
      </w:pPr>
    </w:p>
    <w:p w14:paraId="0B2293CE" w14:textId="6E4E1073" w:rsidR="00D351C5" w:rsidRPr="00AD73C9" w:rsidRDefault="00AD73C9" w:rsidP="0006485F">
      <w:pPr>
        <w:pStyle w:val="ListParagraph"/>
        <w:numPr>
          <w:ilvl w:val="0"/>
          <w:numId w:val="20"/>
        </w:numPr>
        <w:ind w:left="709" w:hanging="709"/>
        <w:rPr>
          <w:rFonts w:ascii="Century Gothic" w:hAnsi="Century Gothic"/>
          <w:color w:val="000000" w:themeColor="text1"/>
          <w:sz w:val="24"/>
          <w:szCs w:val="24"/>
        </w:rPr>
      </w:pPr>
      <w:r w:rsidRPr="00AD73C9">
        <w:rPr>
          <w:rFonts w:ascii="Century Gothic" w:eastAsia="Century Gothic" w:hAnsi="Century Gothic" w:cs="Century Gothic"/>
          <w:b/>
          <w:color w:val="000000" w:themeColor="text1"/>
          <w:sz w:val="24"/>
          <w:szCs w:val="24"/>
          <w:lang w:bidi="cy-GB"/>
        </w:rPr>
        <w:t>DATGANIAD POLISI TÂL 2026/27</w:t>
      </w:r>
    </w:p>
    <w:p w14:paraId="00D108DF" w14:textId="77777777" w:rsidR="00AD73C9" w:rsidRPr="00AD73C9" w:rsidRDefault="00AD73C9" w:rsidP="00AD73C9">
      <w:pPr>
        <w:pStyle w:val="ListParagraph"/>
        <w:ind w:left="709"/>
        <w:rPr>
          <w:rFonts w:ascii="Century Gothic" w:hAnsi="Century Gothic"/>
          <w:color w:val="000000" w:themeColor="text1"/>
          <w:sz w:val="24"/>
          <w:szCs w:val="24"/>
        </w:rPr>
      </w:pPr>
    </w:p>
    <w:p w14:paraId="56E3AF96" w14:textId="77777777" w:rsidR="00AD73C9" w:rsidRDefault="00F55129" w:rsidP="000E7FA2">
      <w:pPr>
        <w:pStyle w:val="ListParagraph"/>
        <w:numPr>
          <w:ilvl w:val="1"/>
          <w:numId w:val="20"/>
        </w:numPr>
        <w:rPr>
          <w:rFonts w:ascii="Century Gothic" w:hAnsi="Century Gothic"/>
          <w:color w:val="000000" w:themeColor="text1"/>
          <w:sz w:val="24"/>
          <w:szCs w:val="24"/>
        </w:rPr>
      </w:pPr>
      <w:r w:rsidRPr="00AD73C9">
        <w:rPr>
          <w:rFonts w:ascii="Century Gothic" w:eastAsia="Century Gothic" w:hAnsi="Century Gothic" w:cs="Century Gothic"/>
          <w:color w:val="000000" w:themeColor="text1"/>
          <w:sz w:val="24"/>
          <w:szCs w:val="24"/>
          <w:lang w:bidi="cy-GB"/>
        </w:rPr>
        <w:t>Cafwyd crynodeb gan PSTC MacArthur o gynnwys y Datganiad Polisi Tâl ar gyfer 2026/27 sy’n nodi beth yw cyfrifoldebau Aelodau'r Awdurdod o dan Ddeddf Lleoliaeth 2011 (y Ddeddf).</w:t>
      </w:r>
    </w:p>
    <w:p w14:paraId="1A04DB08" w14:textId="77777777" w:rsidR="00AD73C9" w:rsidRDefault="00AD73C9" w:rsidP="00AD73C9">
      <w:pPr>
        <w:pStyle w:val="ListParagraph"/>
        <w:rPr>
          <w:rFonts w:ascii="Century Gothic" w:hAnsi="Century Gothic"/>
          <w:color w:val="000000" w:themeColor="text1"/>
          <w:sz w:val="24"/>
          <w:szCs w:val="24"/>
        </w:rPr>
      </w:pPr>
    </w:p>
    <w:p w14:paraId="5DA03863" w14:textId="2CD37CC3" w:rsidR="00AD73C9" w:rsidRDefault="00AD73C9" w:rsidP="001C4C3C">
      <w:pPr>
        <w:pStyle w:val="ListParagraph"/>
        <w:numPr>
          <w:ilvl w:val="1"/>
          <w:numId w:val="20"/>
        </w:numPr>
        <w:rPr>
          <w:rFonts w:ascii="Century Gothic" w:hAnsi="Century Gothic"/>
          <w:color w:val="000000" w:themeColor="text1"/>
          <w:sz w:val="24"/>
          <w:szCs w:val="24"/>
        </w:rPr>
      </w:pPr>
      <w:r w:rsidRPr="00AD73C9">
        <w:rPr>
          <w:rFonts w:ascii="Century Gothic" w:eastAsia="Century Gothic" w:hAnsi="Century Gothic" w:cs="Century Gothic"/>
          <w:color w:val="000000" w:themeColor="text1"/>
          <w:sz w:val="24"/>
          <w:szCs w:val="24"/>
          <w:lang w:bidi="cy-GB"/>
        </w:rPr>
        <w:t>Nodwyd bod y Ddeddf yn ei gwneud yn ofynnol i'r Awdurdod baratoi Datganiad Polisi Tâl blynyddol i'w gymeradwyo cyn dechrau'r flwyddyn ariannol y mae’r datganiad yn berthnasol iddi.</w:t>
      </w:r>
    </w:p>
    <w:p w14:paraId="66F676AA" w14:textId="77777777" w:rsidR="00AD73C9" w:rsidRPr="00AD73C9" w:rsidRDefault="00AD73C9" w:rsidP="00AD73C9">
      <w:pPr>
        <w:pStyle w:val="ListParagraph"/>
        <w:rPr>
          <w:rFonts w:ascii="Century Gothic" w:hAnsi="Century Gothic"/>
          <w:color w:val="000000" w:themeColor="text1"/>
          <w:sz w:val="24"/>
          <w:szCs w:val="24"/>
        </w:rPr>
      </w:pPr>
    </w:p>
    <w:p w14:paraId="67B974C6" w14:textId="77777777" w:rsidR="00FF56C3" w:rsidRDefault="00FF56C3" w:rsidP="00AD73C9">
      <w:pPr>
        <w:pStyle w:val="ListParagraph"/>
        <w:numPr>
          <w:ilvl w:val="1"/>
          <w:numId w:val="20"/>
        </w:numPr>
        <w:rPr>
          <w:rFonts w:ascii="Century Gothic" w:hAnsi="Century Gothic"/>
          <w:color w:val="000000" w:themeColor="text1"/>
          <w:sz w:val="24"/>
          <w:szCs w:val="24"/>
        </w:rPr>
      </w:pPr>
      <w:r>
        <w:rPr>
          <w:rFonts w:ascii="Century Gothic" w:eastAsia="Century Gothic" w:hAnsi="Century Gothic" w:cs="Century Gothic"/>
          <w:color w:val="000000" w:themeColor="text1"/>
          <w:sz w:val="24"/>
          <w:szCs w:val="24"/>
          <w:lang w:bidi="cy-GB"/>
        </w:rPr>
        <w:t>Cynghorodd PSTC MacArthur na chafwyd eto unrhyw arwydd clir y bydd y dyfarniad cyflog yn cael ei setlo. Roedd cynnig y Llyfr Gwyrdd (staff corfforaethol) wedi’i wrthod gan yr Undebau gyda thrafodaethau ar y gweill o hyd. Bydd unrhyw gytundeb dilynol yn cael ei ôl-ddyddio i 1 Ebrill 2026. Bydd y dyfarniad cyflog Llyfr Llwyd (staff gweithredol) yn weithredol o 1 Gorffennaf gyda thrafodaethau ar y gweill o hyd ynghylch moderneiddio cyflogau yn ogystal â chostau byw yn ystod y flwyddyn.</w:t>
      </w:r>
    </w:p>
    <w:p w14:paraId="50C1B60E" w14:textId="77777777" w:rsidR="00FF56C3" w:rsidRPr="00FF56C3" w:rsidRDefault="00FF56C3" w:rsidP="00FF56C3">
      <w:pPr>
        <w:pStyle w:val="ListParagraph"/>
        <w:rPr>
          <w:rFonts w:ascii="Century Gothic" w:hAnsi="Century Gothic"/>
          <w:color w:val="000000" w:themeColor="text1"/>
          <w:sz w:val="24"/>
          <w:szCs w:val="24"/>
        </w:rPr>
      </w:pPr>
    </w:p>
    <w:p w14:paraId="08F659AA" w14:textId="27E7F4A2" w:rsidR="00253D3F" w:rsidRPr="00F668F1" w:rsidRDefault="00FF56C3" w:rsidP="00AD73C9">
      <w:pPr>
        <w:pStyle w:val="ListParagraph"/>
        <w:numPr>
          <w:ilvl w:val="1"/>
          <w:numId w:val="20"/>
        </w:numPr>
        <w:rPr>
          <w:rFonts w:ascii="Century Gothic" w:hAnsi="Century Gothic"/>
          <w:color w:val="000000" w:themeColor="text1"/>
          <w:sz w:val="24"/>
          <w:szCs w:val="24"/>
        </w:rPr>
      </w:pPr>
      <w:r>
        <w:rPr>
          <w:rFonts w:ascii="Century Gothic" w:eastAsia="Century Gothic" w:hAnsi="Century Gothic" w:cs="Century Gothic"/>
          <w:color w:val="000000" w:themeColor="text1"/>
          <w:sz w:val="24"/>
          <w:szCs w:val="24"/>
          <w:lang w:bidi="cy-GB"/>
        </w:rPr>
        <w:t>Roedd y swm a gynhwyswyd yn y gyllideb wedi'i osod ar sail disgwyliadau ar draws y sector tân ac roedd wedi'i alinio â'r awdurdodau lleol. Pe bai’r setliad yn arwain at ffigur uwch na’r ffigur a bennwyd wrth osod y gyllideb, mae rhywfaint o wydnwch mewn cronfeydd wrth gefn i ysgwyddo’r cynnydd hwn am flwyddyn yn unig. Y disgwyliad presennol yw 3.8%</w:t>
      </w:r>
    </w:p>
    <w:p w14:paraId="6AF285F0" w14:textId="6168D823" w:rsidR="00D83DC7" w:rsidRDefault="00D83DC7">
      <w:pPr>
        <w:rPr>
          <w:rFonts w:ascii="Century Gothic" w:hAnsi="Century Gothic"/>
          <w:color w:val="000000" w:themeColor="text1"/>
          <w:sz w:val="24"/>
          <w:szCs w:val="24"/>
        </w:rPr>
      </w:pPr>
    </w:p>
    <w:p w14:paraId="797D7703" w14:textId="4C9765F1" w:rsidR="00F116AB" w:rsidRPr="00F668F1" w:rsidRDefault="00F116AB" w:rsidP="00D6334D">
      <w:pPr>
        <w:pStyle w:val="ListParagraph"/>
        <w:numPr>
          <w:ilvl w:val="1"/>
          <w:numId w:val="20"/>
        </w:numPr>
        <w:rPr>
          <w:rFonts w:ascii="Century Gothic" w:hAnsi="Century Gothic"/>
          <w:b/>
          <w:color w:val="000000" w:themeColor="text1"/>
          <w:sz w:val="24"/>
          <w:szCs w:val="24"/>
        </w:rPr>
      </w:pPr>
      <w:r w:rsidRPr="00F668F1">
        <w:rPr>
          <w:rFonts w:ascii="Century Gothic" w:eastAsia="Century Gothic" w:hAnsi="Century Gothic" w:cs="Century Gothic"/>
          <w:b/>
          <w:color w:val="000000" w:themeColor="text1"/>
          <w:sz w:val="24"/>
          <w:szCs w:val="24"/>
          <w:lang w:bidi="cy-GB"/>
        </w:rPr>
        <w:t>PENDERFYNWYD:</w:t>
      </w:r>
    </w:p>
    <w:p w14:paraId="36086B0C" w14:textId="77777777" w:rsidR="006821CB" w:rsidRPr="00F668F1" w:rsidRDefault="006821CB" w:rsidP="005B07A8">
      <w:pPr>
        <w:ind w:left="720" w:hanging="720"/>
        <w:rPr>
          <w:rFonts w:ascii="Century Gothic" w:hAnsi="Century Gothic"/>
          <w:b/>
          <w:color w:val="000000" w:themeColor="text1"/>
          <w:sz w:val="24"/>
          <w:szCs w:val="24"/>
        </w:rPr>
      </w:pPr>
    </w:p>
    <w:p w14:paraId="7F95DC23" w14:textId="0CC98138" w:rsidR="00AD73C9" w:rsidRPr="00AD73C9" w:rsidRDefault="00AD73C9" w:rsidP="00AD73C9">
      <w:pPr>
        <w:pStyle w:val="ListParagraph"/>
        <w:numPr>
          <w:ilvl w:val="0"/>
          <w:numId w:val="8"/>
        </w:numPr>
        <w:rPr>
          <w:rFonts w:ascii="Century Gothic" w:hAnsi="Century Gothic" w:cs="Tahoma"/>
          <w:b/>
          <w:bCs/>
          <w:sz w:val="24"/>
          <w:szCs w:val="24"/>
        </w:rPr>
      </w:pPr>
      <w:r w:rsidRPr="00AD73C9">
        <w:rPr>
          <w:rFonts w:ascii="Century Gothic" w:eastAsia="Century Gothic" w:hAnsi="Century Gothic" w:cs="Tahoma"/>
          <w:b/>
          <w:sz w:val="24"/>
          <w:szCs w:val="24"/>
          <w:lang w:bidi="cy-GB"/>
        </w:rPr>
        <w:t xml:space="preserve">Nodi gofynion Deddf Lleoliaeth 2011; a </w:t>
      </w:r>
    </w:p>
    <w:p w14:paraId="3A718530" w14:textId="3873C854" w:rsidR="00F61401" w:rsidRPr="00F668F1" w:rsidRDefault="00AD73C9" w:rsidP="00AD73C9">
      <w:pPr>
        <w:pStyle w:val="ListParagraph"/>
        <w:numPr>
          <w:ilvl w:val="0"/>
          <w:numId w:val="8"/>
        </w:numPr>
        <w:rPr>
          <w:rFonts w:ascii="Century Gothic" w:hAnsi="Century Gothic" w:cs="Tahoma"/>
          <w:b/>
          <w:sz w:val="24"/>
          <w:szCs w:val="24"/>
        </w:rPr>
      </w:pPr>
      <w:r w:rsidRPr="00AD73C9">
        <w:rPr>
          <w:rFonts w:ascii="Century Gothic" w:eastAsia="Century Gothic" w:hAnsi="Century Gothic" w:cs="Tahoma"/>
          <w:b/>
          <w:sz w:val="24"/>
          <w:szCs w:val="24"/>
          <w:lang w:bidi="cy-GB"/>
        </w:rPr>
        <w:t>Cymeradwyo'r Datganiad Polisi Tâl ar gyfer blwyddyn ariannol 2026/27.</w:t>
      </w:r>
    </w:p>
    <w:p w14:paraId="78CCDA73" w14:textId="300F615F" w:rsidR="005960D2" w:rsidRPr="00F668F1" w:rsidRDefault="005960D2" w:rsidP="00F61401">
      <w:pPr>
        <w:pStyle w:val="ListParagraph"/>
        <w:ind w:left="1440"/>
        <w:rPr>
          <w:rFonts w:ascii="Century Gothic" w:hAnsi="Century Gothic"/>
          <w:b/>
          <w:caps/>
          <w:color w:val="000000" w:themeColor="text1"/>
          <w:sz w:val="24"/>
          <w:szCs w:val="24"/>
        </w:rPr>
      </w:pPr>
    </w:p>
    <w:p w14:paraId="32D4434D" w14:textId="53A1B7B0" w:rsidR="00F61401" w:rsidRPr="00F668F1" w:rsidRDefault="00AD73C9" w:rsidP="00D6334D">
      <w:pPr>
        <w:pStyle w:val="ListParagraph"/>
        <w:numPr>
          <w:ilvl w:val="0"/>
          <w:numId w:val="20"/>
        </w:numPr>
        <w:ind w:left="709" w:hanging="709"/>
        <w:rPr>
          <w:rFonts w:ascii="Century Gothic" w:hAnsi="Century Gothic"/>
          <w:b/>
          <w:caps/>
          <w:sz w:val="24"/>
          <w:szCs w:val="24"/>
        </w:rPr>
      </w:pPr>
      <w:r w:rsidRPr="00AD73C9">
        <w:rPr>
          <w:rFonts w:ascii="Century Gothic" w:eastAsia="Century Gothic" w:hAnsi="Century Gothic" w:cs="Century Gothic"/>
          <w:b/>
          <w:sz w:val="24"/>
          <w:szCs w:val="24"/>
          <w:lang w:bidi="cy-GB"/>
        </w:rPr>
        <w:t>CYNLLUN GWEITHREDU RHEOLI RISG CYMUNEDOL 2026/27</w:t>
      </w:r>
    </w:p>
    <w:p w14:paraId="5678A725" w14:textId="77777777" w:rsidR="00470F3B" w:rsidRPr="00F668F1" w:rsidRDefault="00470F3B" w:rsidP="00470F3B">
      <w:pPr>
        <w:pStyle w:val="Default"/>
        <w:ind w:left="720" w:hanging="720"/>
        <w:rPr>
          <w:rFonts w:ascii="Century Gothic" w:hAnsi="Century Gothic"/>
          <w:b/>
        </w:rPr>
      </w:pPr>
    </w:p>
    <w:p w14:paraId="13863C95" w14:textId="52CE174D" w:rsidR="00BD0614" w:rsidRPr="00AD73C9" w:rsidRDefault="00F82E23" w:rsidP="008E2FF4">
      <w:pPr>
        <w:pStyle w:val="ListParagraph"/>
        <w:numPr>
          <w:ilvl w:val="1"/>
          <w:numId w:val="20"/>
        </w:numPr>
        <w:rPr>
          <w:rFonts w:ascii="Century Gothic" w:hAnsi="Century Gothic"/>
          <w:sz w:val="24"/>
          <w:szCs w:val="24"/>
        </w:rPr>
      </w:pPr>
      <w:r w:rsidRPr="00AD73C9">
        <w:rPr>
          <w:rFonts w:ascii="Century Gothic" w:eastAsia="Century Gothic" w:hAnsi="Century Gothic" w:cs="Century Gothic"/>
          <w:sz w:val="24"/>
          <w:szCs w:val="24"/>
          <w:lang w:bidi="cy-GB"/>
        </w:rPr>
        <w:t>Cyflwynodd PSTC Anthony Jones y Cynllun Gweithredu Rheoli Risg Cymunedol ar gyfer 2026/27 a oedd yn rhoi trosolwg o’r adborth a gafwyd o’r ymgynghoriad cyhoeddus ar Gynllun Gweithredu Rheoli Risg Cymunedol 2026-27 a’r Asesiad o’r Effaith ar Gydraddoldeb cysylltiedig, a cheisiwyd cymeradwyaeth ar gyfer cyhoeddiad y fersiynau terfynol o'r dogfennau uchod.</w:t>
      </w:r>
    </w:p>
    <w:p w14:paraId="045782FF" w14:textId="77777777" w:rsidR="0041167B" w:rsidRPr="00F668F1" w:rsidRDefault="0041167B" w:rsidP="0041167B">
      <w:pPr>
        <w:pStyle w:val="Default"/>
        <w:ind w:left="720" w:hanging="720"/>
        <w:rPr>
          <w:rFonts w:ascii="Century Gothic" w:hAnsi="Century Gothic"/>
        </w:rPr>
      </w:pPr>
    </w:p>
    <w:p w14:paraId="612A91B1" w14:textId="33C6F95E" w:rsidR="009D2B23" w:rsidRPr="006635EF" w:rsidRDefault="009D2B23" w:rsidP="009A3632">
      <w:pPr>
        <w:pStyle w:val="ListParagraph"/>
        <w:numPr>
          <w:ilvl w:val="1"/>
          <w:numId w:val="20"/>
        </w:numPr>
        <w:rPr>
          <w:rFonts w:ascii="Century Gothic" w:hAnsi="Century Gothic"/>
          <w:b/>
          <w:sz w:val="24"/>
          <w:szCs w:val="24"/>
        </w:rPr>
      </w:pPr>
      <w:r w:rsidRPr="006635EF">
        <w:rPr>
          <w:rFonts w:ascii="Century Gothic" w:eastAsia="Century Gothic" w:hAnsi="Century Gothic" w:cs="Century Gothic"/>
          <w:b/>
          <w:sz w:val="24"/>
          <w:szCs w:val="24"/>
          <w:lang w:bidi="cy-GB"/>
        </w:rPr>
        <w:t xml:space="preserve"> PENDERFYNWYD:</w:t>
      </w:r>
    </w:p>
    <w:p w14:paraId="0519CFEC" w14:textId="77777777" w:rsidR="00BC416E" w:rsidRPr="00F668F1" w:rsidRDefault="00BC416E" w:rsidP="009D2B23">
      <w:pPr>
        <w:pStyle w:val="Default"/>
        <w:ind w:left="720" w:hanging="720"/>
        <w:rPr>
          <w:rFonts w:ascii="Century Gothic" w:hAnsi="Century Gothic"/>
          <w:b/>
        </w:rPr>
      </w:pPr>
    </w:p>
    <w:p w14:paraId="23BF7E4B" w14:textId="4D52190C" w:rsidR="00AD73C9" w:rsidRPr="00AD73C9" w:rsidRDefault="00AD73C9" w:rsidP="00AD73C9">
      <w:pPr>
        <w:pStyle w:val="ListParagraph"/>
        <w:numPr>
          <w:ilvl w:val="0"/>
          <w:numId w:val="9"/>
        </w:numPr>
        <w:rPr>
          <w:rFonts w:ascii="Century Gothic" w:eastAsia="Times New Roman" w:hAnsi="Century Gothic" w:cs="Arial"/>
          <w:b/>
          <w:color w:val="000000"/>
          <w:sz w:val="24"/>
          <w:szCs w:val="24"/>
          <w:lang w:eastAsia="en-GB"/>
        </w:rPr>
      </w:pPr>
      <w:r w:rsidRPr="00AD73C9">
        <w:rPr>
          <w:rFonts w:ascii="Century Gothic" w:eastAsia="Times New Roman" w:hAnsi="Century Gothic" w:cs="Arial"/>
          <w:b/>
          <w:color w:val="000000"/>
          <w:sz w:val="24"/>
          <w:szCs w:val="24"/>
          <w:lang w:bidi="cy-GB"/>
        </w:rPr>
        <w:t>Nodi cynnwys yr adroddiad Ymgynghori; a</w:t>
      </w:r>
    </w:p>
    <w:p w14:paraId="3F860AEA" w14:textId="081FA275" w:rsidR="00381F69" w:rsidRPr="00AD73C9" w:rsidRDefault="00AD73C9" w:rsidP="008524D6">
      <w:pPr>
        <w:pStyle w:val="ListParagraph"/>
        <w:numPr>
          <w:ilvl w:val="0"/>
          <w:numId w:val="9"/>
        </w:numPr>
        <w:rPr>
          <w:rFonts w:ascii="Century Gothic" w:eastAsia="Times New Roman" w:hAnsi="Century Gothic" w:cs="Arial"/>
          <w:b/>
          <w:color w:val="000000"/>
          <w:sz w:val="24"/>
          <w:szCs w:val="24"/>
          <w:lang w:eastAsia="en-GB"/>
        </w:rPr>
      </w:pPr>
      <w:r w:rsidRPr="00AD73C9">
        <w:rPr>
          <w:rFonts w:ascii="Century Gothic" w:eastAsia="Times New Roman" w:hAnsi="Century Gothic" w:cs="Arial"/>
          <w:b/>
          <w:color w:val="000000"/>
          <w:sz w:val="24"/>
          <w:szCs w:val="24"/>
          <w:lang w:bidi="cy-GB"/>
        </w:rPr>
        <w:t>Cymeradwyo cyhoeddiad Cynllun Gweithredu Rheoli Risg Cymunedol 2026–27 a'r Asesiad o’r Effaith ar Gydraddoldeb cysylltiedig.</w:t>
      </w:r>
    </w:p>
    <w:p w14:paraId="51633E9F" w14:textId="77777777" w:rsidR="00FC492D" w:rsidRPr="00F668F1" w:rsidRDefault="00FC492D" w:rsidP="00FC492D">
      <w:pPr>
        <w:pStyle w:val="ListParagraph"/>
        <w:ind w:left="1440"/>
        <w:rPr>
          <w:rFonts w:ascii="Century Gothic" w:eastAsia="Times New Roman" w:hAnsi="Century Gothic" w:cs="Arial"/>
          <w:b/>
          <w:color w:val="000000"/>
          <w:sz w:val="24"/>
          <w:szCs w:val="24"/>
          <w:lang w:eastAsia="en-GB"/>
        </w:rPr>
      </w:pPr>
    </w:p>
    <w:p w14:paraId="0E3D8B98" w14:textId="53FDC369" w:rsidR="00D351C5" w:rsidRPr="00F668F1" w:rsidRDefault="00AD73C9" w:rsidP="00D6334D">
      <w:pPr>
        <w:pStyle w:val="ListParagraph"/>
        <w:numPr>
          <w:ilvl w:val="0"/>
          <w:numId w:val="20"/>
        </w:numPr>
        <w:ind w:left="709" w:hanging="709"/>
        <w:rPr>
          <w:rFonts w:ascii="Century Gothic" w:hAnsi="Century Gothic"/>
          <w:b/>
          <w:caps/>
          <w:sz w:val="24"/>
          <w:szCs w:val="24"/>
        </w:rPr>
      </w:pPr>
      <w:r w:rsidRPr="00AD73C9">
        <w:rPr>
          <w:rFonts w:ascii="Century Gothic" w:eastAsia="Century Gothic" w:hAnsi="Century Gothic" w:cs="Century Gothic"/>
          <w:b/>
          <w:sz w:val="24"/>
          <w:szCs w:val="24"/>
          <w:lang w:bidi="cy-GB"/>
        </w:rPr>
        <w:t>DATGANIAD POLISI DISGRESIYNOL CYNLLUNIAU PENSIWN Y DIFFODDWYR TÂN</w:t>
      </w:r>
    </w:p>
    <w:p w14:paraId="1C62854F" w14:textId="77777777" w:rsidR="00FC492D" w:rsidRPr="00F668F1" w:rsidRDefault="00FC492D" w:rsidP="00FC492D">
      <w:pPr>
        <w:pStyle w:val="Default"/>
        <w:rPr>
          <w:rFonts w:ascii="Century Gothic" w:hAnsi="Century Gothic"/>
          <w:b/>
        </w:rPr>
      </w:pPr>
    </w:p>
    <w:p w14:paraId="0E6964EE" w14:textId="756B9FA8" w:rsidR="009D2B23" w:rsidRPr="00AD73C9" w:rsidRDefault="00FC492D" w:rsidP="00283A3E">
      <w:pPr>
        <w:pStyle w:val="ListParagraph"/>
        <w:numPr>
          <w:ilvl w:val="1"/>
          <w:numId w:val="20"/>
        </w:numPr>
        <w:rPr>
          <w:rFonts w:ascii="Century Gothic" w:hAnsi="Century Gothic"/>
          <w:sz w:val="24"/>
          <w:szCs w:val="24"/>
        </w:rPr>
      </w:pPr>
      <w:r w:rsidRPr="00AD73C9">
        <w:rPr>
          <w:rFonts w:ascii="Century Gothic" w:eastAsia="Century Gothic" w:hAnsi="Century Gothic" w:cs="Century Gothic"/>
          <w:sz w:val="24"/>
          <w:szCs w:val="24"/>
          <w:lang w:bidi="cy-GB"/>
        </w:rPr>
        <w:t>Cyflwynodd PSTC MacArthur bapur ar Ddatganiad Polisi Disgresiynol Cynlluniau Pensiwn y Diffoddwyr Tân, a oedd yn hysbysu’r Aelodau ynghylch yr angen i Reolwr y Cynllun, yr Awdurdod, gynhyrchu a chadw dan adolygiad Ddatganiad Polisi Disgresiynol Pensiwn y Diffoddwyr Tân</w:t>
      </w:r>
    </w:p>
    <w:p w14:paraId="7C6B494C" w14:textId="77777777" w:rsidR="0041167B" w:rsidRPr="00F668F1" w:rsidRDefault="0041167B" w:rsidP="0041167B">
      <w:pPr>
        <w:pStyle w:val="Default"/>
        <w:ind w:left="720" w:hanging="720"/>
        <w:rPr>
          <w:rFonts w:ascii="Century Gothic" w:hAnsi="Century Gothic"/>
        </w:rPr>
      </w:pPr>
    </w:p>
    <w:p w14:paraId="7C940A86" w14:textId="6A321E02" w:rsidR="004F6AF9" w:rsidRPr="006B154B" w:rsidRDefault="00AD73C9" w:rsidP="0034475A">
      <w:pPr>
        <w:pStyle w:val="ListParagraph"/>
        <w:numPr>
          <w:ilvl w:val="1"/>
          <w:numId w:val="20"/>
        </w:numPr>
        <w:rPr>
          <w:rFonts w:ascii="Century Gothic" w:hAnsi="Century Gothic"/>
          <w:sz w:val="24"/>
          <w:szCs w:val="24"/>
        </w:rPr>
      </w:pPr>
      <w:r w:rsidRPr="006B154B">
        <w:rPr>
          <w:rFonts w:ascii="Century Gothic" w:eastAsia="Century Gothic" w:hAnsi="Century Gothic" w:cs="Century Gothic"/>
          <w:sz w:val="24"/>
          <w:szCs w:val="24"/>
          <w:lang w:bidi="cy-GB"/>
        </w:rPr>
        <w:t>Atgoffwyd yr Aelodau ynghylch y penderfyniadau yn Natganiad Polisi Disgresiynol Cynllun Pensiwn y Diffoddwyr Tân a gymeradwywyd eisoes, yn gynnwys y cynnig bod penderfyniadau dydd i ddydd yn cael eu dirprwyo i swyddogion Gwasanaeth Tân ac Achub Gogledd Cymru (y Gwasanaeth), ar ran rheolwr y cynllun.</w:t>
      </w:r>
    </w:p>
    <w:p w14:paraId="1CD97FFA" w14:textId="77777777" w:rsidR="007F08DB" w:rsidRPr="007F08DB" w:rsidRDefault="007F08DB" w:rsidP="007F08DB">
      <w:pPr>
        <w:pStyle w:val="ListParagraph"/>
        <w:rPr>
          <w:rFonts w:ascii="Century Gothic" w:hAnsi="Century Gothic"/>
          <w:sz w:val="24"/>
          <w:szCs w:val="24"/>
        </w:rPr>
      </w:pPr>
    </w:p>
    <w:p w14:paraId="070318C2" w14:textId="4D53B788" w:rsidR="007F08DB" w:rsidRDefault="006B154B" w:rsidP="00392262">
      <w:pPr>
        <w:pStyle w:val="ListParagraph"/>
        <w:numPr>
          <w:ilvl w:val="1"/>
          <w:numId w:val="20"/>
        </w:numPr>
        <w:rPr>
          <w:rFonts w:ascii="Century Gothic" w:hAnsi="Century Gothic"/>
          <w:sz w:val="24"/>
          <w:szCs w:val="24"/>
        </w:rPr>
      </w:pPr>
      <w:r w:rsidRPr="006B154B">
        <w:rPr>
          <w:rFonts w:ascii="Century Gothic" w:eastAsia="Century Gothic" w:hAnsi="Century Gothic" w:cs="Century Gothic"/>
          <w:sz w:val="24"/>
          <w:szCs w:val="24"/>
          <w:lang w:bidi="cy-GB"/>
        </w:rPr>
        <w:t>Er bod y Gwasanaeth wedi cyflwyno Datganiad Polisi Disgresiynol i'w gymeradwyo ym mis Gorffennaf 2025, er mwyn adlewyrchu’n gywir y mân newidiadau i adferiad buddion goroeswyr, o dan Reol C9 – Adfer Pensiwn Gweddwon, mae'r Gwasanaeth yn awr yn ceisio cymeradwyaeth i'r ychwanegiad isod gael ei gynnwys yn y polisi hwn a gymeradwywyd eisoes.</w:t>
      </w:r>
    </w:p>
    <w:p w14:paraId="1DE74465" w14:textId="77777777" w:rsidR="006B154B" w:rsidRPr="006B154B" w:rsidRDefault="006B154B" w:rsidP="006B154B">
      <w:pPr>
        <w:pStyle w:val="ListParagraph"/>
        <w:rPr>
          <w:rFonts w:ascii="Century Gothic" w:hAnsi="Century Gothic"/>
          <w:sz w:val="24"/>
          <w:szCs w:val="24"/>
        </w:rPr>
      </w:pPr>
    </w:p>
    <w:p w14:paraId="05A1758D" w14:textId="36FF5526" w:rsidR="009D2B23" w:rsidRPr="00F668F1" w:rsidRDefault="009D2B23" w:rsidP="00D6334D">
      <w:pPr>
        <w:pStyle w:val="ListParagraph"/>
        <w:numPr>
          <w:ilvl w:val="1"/>
          <w:numId w:val="20"/>
        </w:numPr>
        <w:rPr>
          <w:rFonts w:ascii="Century Gothic" w:hAnsi="Century Gothic"/>
          <w:b/>
          <w:sz w:val="24"/>
          <w:szCs w:val="24"/>
        </w:rPr>
      </w:pPr>
      <w:r w:rsidRPr="00F668F1">
        <w:rPr>
          <w:rFonts w:ascii="Century Gothic" w:eastAsia="Century Gothic" w:hAnsi="Century Gothic" w:cs="Century Gothic"/>
          <w:b/>
          <w:sz w:val="24"/>
          <w:szCs w:val="24"/>
          <w:lang w:bidi="cy-GB"/>
        </w:rPr>
        <w:t>PENDERFYNWYD:</w:t>
      </w:r>
    </w:p>
    <w:p w14:paraId="56F653F2" w14:textId="42FF4457" w:rsidR="009D2B23" w:rsidRPr="00F668F1" w:rsidRDefault="009D2B23" w:rsidP="009D2B23">
      <w:pPr>
        <w:pStyle w:val="Default"/>
        <w:ind w:left="720" w:hanging="720"/>
        <w:rPr>
          <w:rFonts w:ascii="Century Gothic" w:hAnsi="Century Gothic"/>
          <w:b/>
        </w:rPr>
      </w:pPr>
    </w:p>
    <w:p w14:paraId="51332673" w14:textId="13CA8FAA" w:rsidR="00FC5459" w:rsidRDefault="006B154B" w:rsidP="00952A95">
      <w:pPr>
        <w:pStyle w:val="ListParagraph"/>
        <w:numPr>
          <w:ilvl w:val="0"/>
          <w:numId w:val="2"/>
        </w:numPr>
        <w:rPr>
          <w:rFonts w:ascii="Century Gothic" w:eastAsia="Times New Roman" w:hAnsi="Century Gothic" w:cs="Arial"/>
          <w:b/>
          <w:color w:val="000000"/>
          <w:sz w:val="24"/>
          <w:szCs w:val="24"/>
          <w:lang w:eastAsia="en-GB"/>
        </w:rPr>
      </w:pPr>
      <w:r>
        <w:rPr>
          <w:rFonts w:ascii="Century Gothic" w:eastAsia="Times New Roman" w:hAnsi="Century Gothic" w:cs="Arial"/>
          <w:b/>
          <w:color w:val="000000"/>
          <w:sz w:val="24"/>
          <w:szCs w:val="24"/>
          <w:lang w:bidi="cy-GB"/>
        </w:rPr>
        <w:t>Cymeradwyo'r mân newidiadau sy'n cael eu cyflwyno ar gyfer adfer buddion goroeswyr, o dan Reol C9.</w:t>
      </w:r>
    </w:p>
    <w:p w14:paraId="7A6D21DA" w14:textId="77777777" w:rsidR="006B154B" w:rsidRPr="006B154B" w:rsidRDefault="006B154B" w:rsidP="006B154B">
      <w:pPr>
        <w:pStyle w:val="ListParagraph"/>
        <w:ind w:left="1440"/>
        <w:rPr>
          <w:rFonts w:ascii="Century Gothic" w:eastAsia="Times New Roman" w:hAnsi="Century Gothic" w:cs="Arial"/>
          <w:b/>
          <w:color w:val="000000"/>
          <w:sz w:val="24"/>
          <w:szCs w:val="24"/>
          <w:lang w:eastAsia="en-GB"/>
        </w:rPr>
      </w:pPr>
    </w:p>
    <w:p w14:paraId="24184037" w14:textId="3D8FE2FB" w:rsidR="006B154B" w:rsidRDefault="006B154B" w:rsidP="006B154B">
      <w:pPr>
        <w:pStyle w:val="ListParagraph"/>
        <w:numPr>
          <w:ilvl w:val="0"/>
          <w:numId w:val="20"/>
        </w:numPr>
        <w:ind w:left="709" w:hanging="709"/>
        <w:rPr>
          <w:rFonts w:ascii="Century Gothic" w:hAnsi="Century Gothic"/>
          <w:b/>
          <w:caps/>
          <w:sz w:val="24"/>
          <w:szCs w:val="24"/>
        </w:rPr>
      </w:pPr>
      <w:r w:rsidRPr="006B154B">
        <w:rPr>
          <w:rFonts w:ascii="Century Gothic" w:eastAsia="Century Gothic" w:hAnsi="Century Gothic" w:cs="Century Gothic"/>
          <w:b/>
          <w:sz w:val="24"/>
          <w:szCs w:val="24"/>
          <w:lang w:bidi="cy-GB"/>
        </w:rPr>
        <w:t>BWRDD PENSIWN LLEOL CYNLLUNIAU PENSIWN Y DIFFODDWYR TÂN - ADRODDIAD BLYNYDDOL 2025/26 a’r CYLCH GWAITH</w:t>
      </w:r>
    </w:p>
    <w:p w14:paraId="28695EA5" w14:textId="77777777" w:rsidR="006B154B" w:rsidRDefault="006B154B" w:rsidP="006B154B">
      <w:pPr>
        <w:rPr>
          <w:rFonts w:ascii="Century Gothic" w:hAnsi="Century Gothic"/>
          <w:b/>
          <w:caps/>
          <w:sz w:val="24"/>
          <w:szCs w:val="24"/>
        </w:rPr>
      </w:pPr>
    </w:p>
    <w:p w14:paraId="742F899D" w14:textId="3EE98757" w:rsidR="006B154B" w:rsidRDefault="006635EF" w:rsidP="00D833A0">
      <w:pPr>
        <w:pStyle w:val="ListParagraph"/>
        <w:numPr>
          <w:ilvl w:val="1"/>
          <w:numId w:val="20"/>
        </w:numPr>
        <w:rPr>
          <w:rFonts w:ascii="Century Gothic" w:hAnsi="Century Gothic"/>
          <w:bCs/>
          <w:sz w:val="24"/>
          <w:szCs w:val="24"/>
        </w:rPr>
      </w:pPr>
      <w:r>
        <w:rPr>
          <w:rFonts w:ascii="Century Gothic" w:eastAsia="Century Gothic" w:hAnsi="Century Gothic" w:cs="Century Gothic"/>
          <w:sz w:val="24"/>
          <w:szCs w:val="24"/>
          <w:lang w:bidi="cy-GB"/>
        </w:rPr>
        <w:t>Cyflwynodd y Trysorydd adroddiad blynyddol y Bwrdd Pensiwn Lleol i Aelodau'r Awdurdod yn manylu ar y gwaith a wnaed yn ystod blwyddyn ariannol 2025/26, ynghyd â Chylch Gwaith y Bwrdd Pensiwn Lleol ar gyfer 2026/27.</w:t>
      </w:r>
    </w:p>
    <w:p w14:paraId="07CF6D28" w14:textId="7AD4C5E7" w:rsidR="006B154B" w:rsidRDefault="006B154B" w:rsidP="006B154B">
      <w:pPr>
        <w:pStyle w:val="ListParagraph"/>
        <w:rPr>
          <w:rFonts w:ascii="Century Gothic" w:hAnsi="Century Gothic"/>
          <w:bCs/>
          <w:sz w:val="24"/>
          <w:szCs w:val="24"/>
        </w:rPr>
      </w:pPr>
    </w:p>
    <w:p w14:paraId="100ACF75" w14:textId="0FA1D4F0" w:rsidR="006B154B" w:rsidRDefault="000A42CC" w:rsidP="00D833A0">
      <w:pPr>
        <w:pStyle w:val="ListParagraph"/>
        <w:numPr>
          <w:ilvl w:val="1"/>
          <w:numId w:val="20"/>
        </w:numPr>
        <w:rPr>
          <w:rFonts w:ascii="Century Gothic" w:hAnsi="Century Gothic"/>
          <w:bCs/>
          <w:sz w:val="24"/>
          <w:szCs w:val="24"/>
        </w:rPr>
      </w:pPr>
      <w:r>
        <w:rPr>
          <w:rFonts w:ascii="Century Gothic" w:eastAsia="Century Gothic" w:hAnsi="Century Gothic" w:cs="Century Gothic"/>
          <w:sz w:val="24"/>
          <w:szCs w:val="24"/>
          <w:lang w:bidi="cy-GB"/>
        </w:rPr>
        <w:t>Diolchwyd i'r Trysorydd am ei waith fel Cadeirydd dros y ddwy flynedd ddiwethaf, a diolchwyd i’r tîm Pensiynau am eu cefnogaeth.</w:t>
      </w:r>
    </w:p>
    <w:p w14:paraId="57333EE9" w14:textId="77777777" w:rsidR="006B154B" w:rsidRPr="006B154B" w:rsidRDefault="006B154B" w:rsidP="006B154B">
      <w:pPr>
        <w:pStyle w:val="ListParagraph"/>
        <w:rPr>
          <w:rFonts w:ascii="Century Gothic" w:hAnsi="Century Gothic"/>
          <w:bCs/>
          <w:sz w:val="24"/>
          <w:szCs w:val="24"/>
        </w:rPr>
      </w:pPr>
    </w:p>
    <w:p w14:paraId="7D262093" w14:textId="437F1215" w:rsidR="006B154B" w:rsidRDefault="006B154B" w:rsidP="006B154B">
      <w:pPr>
        <w:pStyle w:val="ListParagraph"/>
        <w:numPr>
          <w:ilvl w:val="1"/>
          <w:numId w:val="20"/>
        </w:numPr>
        <w:rPr>
          <w:rFonts w:ascii="Century Gothic" w:hAnsi="Century Gothic"/>
          <w:b/>
          <w:sz w:val="24"/>
          <w:szCs w:val="24"/>
        </w:rPr>
      </w:pPr>
      <w:r w:rsidRPr="00F668F1">
        <w:rPr>
          <w:rFonts w:ascii="Century Gothic" w:eastAsia="Century Gothic" w:hAnsi="Century Gothic" w:cs="Century Gothic"/>
          <w:b/>
          <w:sz w:val="24"/>
          <w:szCs w:val="24"/>
          <w:lang w:bidi="cy-GB"/>
        </w:rPr>
        <w:t>PENDERFYNWYD:</w:t>
      </w:r>
    </w:p>
    <w:p w14:paraId="0C113B31" w14:textId="77777777" w:rsidR="006B154B" w:rsidRDefault="006B154B" w:rsidP="006B154B">
      <w:pPr>
        <w:pStyle w:val="ListParagraph"/>
        <w:rPr>
          <w:rFonts w:ascii="Century Gothic" w:hAnsi="Century Gothic"/>
          <w:b/>
          <w:sz w:val="24"/>
          <w:szCs w:val="24"/>
        </w:rPr>
      </w:pPr>
    </w:p>
    <w:p w14:paraId="25F2294E" w14:textId="500BD17A" w:rsidR="006B154B" w:rsidRPr="006B154B" w:rsidRDefault="006B154B" w:rsidP="006B154B">
      <w:pPr>
        <w:pStyle w:val="ListParagraph"/>
        <w:numPr>
          <w:ilvl w:val="0"/>
          <w:numId w:val="22"/>
        </w:numPr>
        <w:rPr>
          <w:rFonts w:ascii="Century Gothic" w:hAnsi="Century Gothic"/>
          <w:b/>
          <w:bCs/>
          <w:sz w:val="24"/>
          <w:szCs w:val="24"/>
        </w:rPr>
      </w:pPr>
      <w:r>
        <w:rPr>
          <w:rFonts w:ascii="Century Gothic" w:eastAsia="Century Gothic" w:hAnsi="Century Gothic" w:cs="Century Gothic"/>
          <w:b/>
          <w:sz w:val="24"/>
          <w:szCs w:val="24"/>
          <w:lang w:bidi="cy-GB"/>
        </w:rPr>
        <w:t>Cymeradwyo Adroddiad Blynyddol y Bwrdd Pensiwn Lleol 2025/26; a</w:t>
      </w:r>
    </w:p>
    <w:p w14:paraId="2467ECD3" w14:textId="1492F478" w:rsidR="006B154B" w:rsidRPr="006B154B" w:rsidRDefault="006B154B" w:rsidP="002C5126">
      <w:pPr>
        <w:pStyle w:val="ListParagraph"/>
        <w:numPr>
          <w:ilvl w:val="0"/>
          <w:numId w:val="22"/>
        </w:numPr>
        <w:rPr>
          <w:rFonts w:ascii="Century Gothic" w:hAnsi="Century Gothic"/>
          <w:b/>
          <w:sz w:val="24"/>
          <w:szCs w:val="24"/>
        </w:rPr>
      </w:pPr>
      <w:r w:rsidRPr="006B154B">
        <w:rPr>
          <w:rFonts w:ascii="Century Gothic" w:eastAsia="Century Gothic" w:hAnsi="Century Gothic" w:cs="Century Gothic"/>
          <w:b/>
          <w:sz w:val="24"/>
          <w:szCs w:val="24"/>
          <w:lang w:bidi="cy-GB"/>
        </w:rPr>
        <w:t>Cymeradwyo Cylch Gwaith y Bwrdd Pensiwn Lleol ar gyfer 2026/27.</w:t>
      </w:r>
    </w:p>
    <w:p w14:paraId="0FE0781B" w14:textId="77777777" w:rsidR="006B154B" w:rsidRDefault="006B154B" w:rsidP="006B154B">
      <w:pPr>
        <w:pStyle w:val="ListParagraph"/>
        <w:ind w:left="360"/>
        <w:rPr>
          <w:rFonts w:ascii="Century Gothic" w:hAnsi="Century Gothic"/>
          <w:b/>
          <w:caps/>
          <w:sz w:val="24"/>
          <w:szCs w:val="24"/>
        </w:rPr>
      </w:pPr>
    </w:p>
    <w:p w14:paraId="1107F7BB" w14:textId="3408E019" w:rsidR="006B154B" w:rsidRPr="006B154B" w:rsidRDefault="006B154B" w:rsidP="006B154B">
      <w:pPr>
        <w:pStyle w:val="ListParagraph"/>
        <w:numPr>
          <w:ilvl w:val="0"/>
          <w:numId w:val="20"/>
        </w:numPr>
        <w:ind w:left="709" w:hanging="709"/>
        <w:rPr>
          <w:rFonts w:ascii="Century Gothic" w:hAnsi="Century Gothic"/>
          <w:b/>
          <w:caps/>
          <w:sz w:val="24"/>
          <w:szCs w:val="24"/>
        </w:rPr>
      </w:pPr>
      <w:r w:rsidRPr="006B154B">
        <w:rPr>
          <w:rFonts w:ascii="Century Gothic" w:eastAsia="Century Gothic" w:hAnsi="Century Gothic" w:cs="Century Gothic"/>
          <w:b/>
          <w:sz w:val="24"/>
          <w:szCs w:val="24"/>
          <w:lang w:bidi="cy-GB"/>
        </w:rPr>
        <w:t>ADRODDIAD BLYNYDDOL TALIADAU CYDNABYDDIAETH COMISIWN DEMOCRATIAETH A FFINIAU CYMRU 2026/27</w:t>
      </w:r>
    </w:p>
    <w:p w14:paraId="0F1C04C2" w14:textId="77777777" w:rsidR="006B154B" w:rsidRDefault="006B154B" w:rsidP="006B154B">
      <w:pPr>
        <w:pStyle w:val="ListParagraph"/>
        <w:ind w:left="360"/>
        <w:rPr>
          <w:rFonts w:ascii="Century Gothic" w:hAnsi="Century Gothic"/>
          <w:b/>
          <w:caps/>
          <w:sz w:val="24"/>
          <w:szCs w:val="24"/>
        </w:rPr>
      </w:pPr>
    </w:p>
    <w:p w14:paraId="6B67D236" w14:textId="5B9DCAE4" w:rsidR="006B154B" w:rsidRDefault="006B154B" w:rsidP="00301D4A">
      <w:pPr>
        <w:pStyle w:val="ListParagraph"/>
        <w:numPr>
          <w:ilvl w:val="1"/>
          <w:numId w:val="20"/>
        </w:numPr>
        <w:rPr>
          <w:rFonts w:ascii="Century Gothic" w:hAnsi="Century Gothic"/>
          <w:bCs/>
          <w:sz w:val="24"/>
          <w:szCs w:val="24"/>
        </w:rPr>
      </w:pPr>
      <w:r w:rsidRPr="006B154B">
        <w:rPr>
          <w:rFonts w:ascii="Century Gothic" w:eastAsia="Century Gothic" w:hAnsi="Century Gothic" w:cs="Century Gothic"/>
          <w:sz w:val="24"/>
          <w:szCs w:val="24"/>
          <w:lang w:bidi="cy-GB"/>
        </w:rPr>
        <w:t>Crynhoodd Gareth Owens, Swyddog Monitro a Chlerc yr Awdurdod, Adroddiad Blynyddol Taliadau Cydnabyddiaeth Comisiwn Democratiaeth a Ffiniau Cymru ar gyfer 2026/27 a hysbysodd yr Aelodau ynghylch y cyfraddau cydnabyddiaeth arfaethedig ar gyfer y flwyddyn ariannol 2026/27.</w:t>
      </w:r>
    </w:p>
    <w:p w14:paraId="1873E452" w14:textId="0743BA21" w:rsidR="006B154B" w:rsidRDefault="006B154B" w:rsidP="006B154B">
      <w:pPr>
        <w:pStyle w:val="ListParagraph"/>
        <w:rPr>
          <w:rFonts w:ascii="Century Gothic" w:hAnsi="Century Gothic"/>
          <w:bCs/>
          <w:sz w:val="24"/>
          <w:szCs w:val="24"/>
        </w:rPr>
      </w:pPr>
    </w:p>
    <w:p w14:paraId="56098CC2" w14:textId="6BCF9FC6" w:rsidR="006B154B" w:rsidRPr="006B154B" w:rsidRDefault="006B154B" w:rsidP="00301D4A">
      <w:pPr>
        <w:pStyle w:val="ListParagraph"/>
        <w:numPr>
          <w:ilvl w:val="1"/>
          <w:numId w:val="20"/>
        </w:numPr>
        <w:rPr>
          <w:rFonts w:ascii="Century Gothic" w:hAnsi="Century Gothic"/>
          <w:bCs/>
          <w:sz w:val="24"/>
          <w:szCs w:val="24"/>
        </w:rPr>
      </w:pPr>
      <w:r>
        <w:rPr>
          <w:rFonts w:ascii="Century Gothic" w:eastAsia="Century Gothic" w:hAnsi="Century Gothic" w:cs="Century Gothic"/>
          <w:b/>
          <w:sz w:val="24"/>
          <w:szCs w:val="24"/>
          <w:lang w:bidi="cy-GB"/>
        </w:rPr>
        <w:t>PENDERFYNWYD:</w:t>
      </w:r>
    </w:p>
    <w:p w14:paraId="5D33CC19" w14:textId="77777777" w:rsidR="006B154B" w:rsidRDefault="006B154B" w:rsidP="006B154B">
      <w:pPr>
        <w:pStyle w:val="ListParagraph"/>
        <w:rPr>
          <w:rFonts w:ascii="Century Gothic" w:hAnsi="Century Gothic"/>
          <w:b/>
          <w:sz w:val="24"/>
          <w:szCs w:val="24"/>
        </w:rPr>
      </w:pPr>
    </w:p>
    <w:p w14:paraId="1E4A7569" w14:textId="19D7055A" w:rsidR="006B154B" w:rsidRPr="006B154B" w:rsidRDefault="006B154B" w:rsidP="007949D3">
      <w:pPr>
        <w:pStyle w:val="ListParagraph"/>
        <w:numPr>
          <w:ilvl w:val="0"/>
          <w:numId w:val="23"/>
        </w:numPr>
        <w:rPr>
          <w:rFonts w:ascii="Century Gothic" w:hAnsi="Century Gothic"/>
          <w:b/>
          <w:sz w:val="24"/>
          <w:szCs w:val="24"/>
        </w:rPr>
      </w:pPr>
      <w:r w:rsidRPr="006B154B">
        <w:rPr>
          <w:rFonts w:ascii="Century Gothic" w:eastAsia="Century Gothic" w:hAnsi="Century Gothic" w:cs="Century Gothic"/>
          <w:b/>
          <w:sz w:val="24"/>
          <w:szCs w:val="24"/>
          <w:lang w:bidi="cy-GB"/>
        </w:rPr>
        <w:t>Nodi penderfyniadau’r Comisiwn Democratiaeth a Ffiniau ynghylch lwfansau a thaliadau cydnabyddiaeth aelodau o 1 Ebrill 2026; a</w:t>
      </w:r>
    </w:p>
    <w:p w14:paraId="09AF09A3" w14:textId="6717C07B" w:rsidR="006B154B" w:rsidRPr="006B154B" w:rsidRDefault="006B154B" w:rsidP="0086184B">
      <w:pPr>
        <w:pStyle w:val="ListParagraph"/>
        <w:numPr>
          <w:ilvl w:val="0"/>
          <w:numId w:val="23"/>
        </w:numPr>
        <w:rPr>
          <w:rFonts w:ascii="Century Gothic" w:hAnsi="Century Gothic"/>
          <w:b/>
          <w:sz w:val="24"/>
          <w:szCs w:val="24"/>
        </w:rPr>
      </w:pPr>
      <w:r w:rsidRPr="006B154B">
        <w:rPr>
          <w:rFonts w:ascii="Century Gothic" w:eastAsia="Century Gothic" w:hAnsi="Century Gothic" w:cs="Century Gothic"/>
          <w:b/>
          <w:sz w:val="24"/>
          <w:szCs w:val="24"/>
          <w:lang w:bidi="cy-GB"/>
        </w:rPr>
        <w:t>Rhoi awdurdod dirprwyedig i'r Clerc ddiweddaru'r atodlen o daliadau cydnabyddiaeth aelodau yng nghyfansoddiad yr Awdurdod ac i wneud unrhyw newidiadau angenrheidiol i atodlen 2026/27 o bryd i'w gilydd yn ystod y flwyddyn ddinesig, i adlewyrchu unrhyw newidiadau yn aelodaeth yr Awdurdod, neu o ganlyniad i unrhyw adroddiadau atodol a gyhoeddir gan y Comisiwn Democratiaeth a Ffiniau.</w:t>
      </w:r>
    </w:p>
    <w:p w14:paraId="392FC53F" w14:textId="77777777" w:rsidR="006B154B" w:rsidRDefault="006B154B" w:rsidP="006B154B">
      <w:pPr>
        <w:pStyle w:val="ListParagraph"/>
        <w:ind w:left="360"/>
        <w:rPr>
          <w:rFonts w:ascii="Century Gothic" w:hAnsi="Century Gothic"/>
          <w:b/>
          <w:caps/>
          <w:sz w:val="24"/>
          <w:szCs w:val="24"/>
        </w:rPr>
      </w:pPr>
    </w:p>
    <w:p w14:paraId="3B260699" w14:textId="77777777" w:rsidR="006B154B" w:rsidRDefault="006B154B" w:rsidP="006B154B">
      <w:pPr>
        <w:pStyle w:val="ListParagraph"/>
        <w:numPr>
          <w:ilvl w:val="0"/>
          <w:numId w:val="20"/>
        </w:numPr>
        <w:ind w:left="709" w:hanging="709"/>
        <w:rPr>
          <w:rFonts w:ascii="Century Gothic" w:hAnsi="Century Gothic"/>
          <w:b/>
          <w:caps/>
          <w:sz w:val="24"/>
          <w:szCs w:val="24"/>
        </w:rPr>
      </w:pPr>
      <w:r w:rsidRPr="006B154B">
        <w:rPr>
          <w:rFonts w:ascii="Century Gothic" w:eastAsia="Century Gothic" w:hAnsi="Century Gothic" w:cs="Century Gothic"/>
          <w:b/>
          <w:sz w:val="24"/>
          <w:szCs w:val="24"/>
          <w:lang w:bidi="cy-GB"/>
        </w:rPr>
        <w:t>PENODI AELOD ANNIBYNNOL I WASANAETHU AR BWYLLGOR SAFONAU’R AWDURDOD</w:t>
      </w:r>
    </w:p>
    <w:p w14:paraId="44FD35C0" w14:textId="77777777" w:rsidR="006B154B" w:rsidRDefault="006B154B" w:rsidP="006B154B">
      <w:pPr>
        <w:pStyle w:val="ListParagraph"/>
        <w:ind w:left="360"/>
        <w:rPr>
          <w:rFonts w:ascii="Century Gothic" w:hAnsi="Century Gothic"/>
          <w:b/>
          <w:caps/>
          <w:sz w:val="24"/>
          <w:szCs w:val="24"/>
        </w:rPr>
      </w:pPr>
    </w:p>
    <w:p w14:paraId="4C2AD9C5" w14:textId="1EECF770" w:rsidR="006B154B" w:rsidRDefault="006B154B" w:rsidP="00476EA3">
      <w:pPr>
        <w:pStyle w:val="ListParagraph"/>
        <w:numPr>
          <w:ilvl w:val="1"/>
          <w:numId w:val="20"/>
        </w:numPr>
        <w:rPr>
          <w:rFonts w:ascii="Century Gothic" w:hAnsi="Century Gothic"/>
          <w:bCs/>
          <w:sz w:val="24"/>
          <w:szCs w:val="24"/>
        </w:rPr>
      </w:pPr>
      <w:r w:rsidRPr="00433A0F">
        <w:rPr>
          <w:rFonts w:ascii="Century Gothic" w:eastAsia="Century Gothic" w:hAnsi="Century Gothic" w:cs="Century Gothic"/>
          <w:sz w:val="24"/>
          <w:szCs w:val="24"/>
          <w:lang w:bidi="cy-GB"/>
        </w:rPr>
        <w:t xml:space="preserve">Argymhellodd Gareth Owens i'r Aelodau eu bod yn penodi David Davies i Bwyllgor Safonau'r Awdurdod, a darparwyd y cefndir i’r broses benodi. </w:t>
      </w:r>
    </w:p>
    <w:p w14:paraId="0C1F4AF4" w14:textId="5F95D285" w:rsidR="00433A0F" w:rsidRDefault="00433A0F" w:rsidP="00433A0F">
      <w:pPr>
        <w:pStyle w:val="ListParagraph"/>
        <w:rPr>
          <w:rFonts w:ascii="Century Gothic" w:hAnsi="Century Gothic"/>
          <w:bCs/>
          <w:sz w:val="24"/>
          <w:szCs w:val="24"/>
        </w:rPr>
      </w:pPr>
    </w:p>
    <w:p w14:paraId="689B14CD" w14:textId="737C4B87" w:rsidR="00433A0F" w:rsidRDefault="000A42CC" w:rsidP="00476EA3">
      <w:pPr>
        <w:pStyle w:val="ListParagraph"/>
        <w:numPr>
          <w:ilvl w:val="1"/>
          <w:numId w:val="20"/>
        </w:numPr>
        <w:rPr>
          <w:rFonts w:ascii="Century Gothic" w:hAnsi="Century Gothic"/>
          <w:bCs/>
          <w:sz w:val="24"/>
          <w:szCs w:val="24"/>
        </w:rPr>
      </w:pPr>
      <w:r>
        <w:rPr>
          <w:rFonts w:ascii="Century Gothic" w:eastAsia="Century Gothic" w:hAnsi="Century Gothic" w:cs="Century Gothic"/>
          <w:sz w:val="24"/>
          <w:szCs w:val="24"/>
          <w:lang w:bidi="cy-GB"/>
        </w:rPr>
        <w:t>Nododd Aelod ei bod yn anodd argymell rhywun i swydd pan nad oedd unrhyw wybodaeth gefndir wedi'i darparu. Rhoddwyd sicrwydd ynglŷn â phrofiad a sgiliau David Davies, a nodwyd bod y Cynghorwyr Dylan Rees a Gareth Sandilands ar y panel penodi a bod y ddau wedi argymell y penodiad.</w:t>
      </w:r>
    </w:p>
    <w:p w14:paraId="5451EDC8" w14:textId="77777777" w:rsidR="000A42CC" w:rsidRPr="000A42CC" w:rsidRDefault="000A42CC" w:rsidP="000A42CC">
      <w:pPr>
        <w:pStyle w:val="ListParagraph"/>
        <w:rPr>
          <w:rFonts w:ascii="Century Gothic" w:hAnsi="Century Gothic"/>
          <w:bCs/>
          <w:sz w:val="24"/>
          <w:szCs w:val="24"/>
        </w:rPr>
      </w:pPr>
    </w:p>
    <w:p w14:paraId="4740311C" w14:textId="77777777" w:rsidR="00C30DCA" w:rsidRDefault="00C30DCA">
      <w:pPr>
        <w:rPr>
          <w:rFonts w:ascii="Century Gothic" w:hAnsi="Century Gothic"/>
          <w:bCs/>
          <w:sz w:val="24"/>
          <w:szCs w:val="24"/>
        </w:rPr>
      </w:pPr>
      <w:r>
        <w:rPr>
          <w:rFonts w:ascii="Century Gothic" w:eastAsia="Century Gothic" w:hAnsi="Century Gothic" w:cs="Century Gothic"/>
          <w:sz w:val="24"/>
          <w:szCs w:val="24"/>
          <w:lang w:bidi="cy-GB"/>
        </w:rPr>
        <w:br w:type="page"/>
      </w:r>
    </w:p>
    <w:p w14:paraId="1AAF5B65" w14:textId="392B253C" w:rsidR="000A42CC" w:rsidRDefault="000A42CC" w:rsidP="00476EA3">
      <w:pPr>
        <w:pStyle w:val="ListParagraph"/>
        <w:numPr>
          <w:ilvl w:val="1"/>
          <w:numId w:val="20"/>
        </w:numPr>
        <w:rPr>
          <w:rFonts w:ascii="Century Gothic" w:hAnsi="Century Gothic"/>
          <w:bCs/>
          <w:sz w:val="24"/>
          <w:szCs w:val="24"/>
        </w:rPr>
      </w:pPr>
      <w:r>
        <w:rPr>
          <w:rFonts w:ascii="Century Gothic" w:eastAsia="Century Gothic" w:hAnsi="Century Gothic" w:cs="Century Gothic"/>
          <w:sz w:val="24"/>
          <w:szCs w:val="24"/>
          <w:lang w:bidi="cy-GB"/>
        </w:rPr>
        <w:t>Dywedwyd wrth yr aelodau y byddai proses recriwtio arall yn cael ei rhoi ar waith er mwyn llenwi’r ail swydd wag ar y Pwyllgor Safonau, ac y byddai dwy swydd wag arall yn codi ym mis Medi 2027.</w:t>
      </w:r>
    </w:p>
    <w:p w14:paraId="5B638BFB" w14:textId="77777777" w:rsidR="000A42CC" w:rsidRPr="000A42CC" w:rsidRDefault="000A42CC" w:rsidP="000A42CC">
      <w:pPr>
        <w:pStyle w:val="ListParagraph"/>
        <w:rPr>
          <w:rFonts w:ascii="Century Gothic" w:hAnsi="Century Gothic"/>
          <w:bCs/>
          <w:sz w:val="24"/>
          <w:szCs w:val="24"/>
        </w:rPr>
      </w:pPr>
    </w:p>
    <w:p w14:paraId="51DAACBC" w14:textId="3FAFE1B5" w:rsidR="00433A0F" w:rsidRPr="00433A0F" w:rsidRDefault="00433A0F" w:rsidP="00433A0F">
      <w:pPr>
        <w:pStyle w:val="ListParagraph"/>
        <w:numPr>
          <w:ilvl w:val="1"/>
          <w:numId w:val="20"/>
        </w:numPr>
        <w:rPr>
          <w:rFonts w:ascii="Century Gothic" w:hAnsi="Century Gothic"/>
          <w:bCs/>
          <w:sz w:val="24"/>
          <w:szCs w:val="24"/>
        </w:rPr>
      </w:pPr>
      <w:r>
        <w:rPr>
          <w:rFonts w:ascii="Century Gothic" w:eastAsia="Century Gothic" w:hAnsi="Century Gothic" w:cs="Century Gothic"/>
          <w:b/>
          <w:sz w:val="24"/>
          <w:szCs w:val="24"/>
          <w:lang w:bidi="cy-GB"/>
        </w:rPr>
        <w:t>PENDERFYNWYD:</w:t>
      </w:r>
    </w:p>
    <w:p w14:paraId="1B33B740" w14:textId="77777777" w:rsidR="00433A0F" w:rsidRDefault="00433A0F" w:rsidP="00433A0F">
      <w:pPr>
        <w:pStyle w:val="ListParagraph"/>
        <w:rPr>
          <w:rFonts w:ascii="Century Gothic" w:hAnsi="Century Gothic"/>
          <w:b/>
          <w:sz w:val="24"/>
          <w:szCs w:val="24"/>
        </w:rPr>
      </w:pPr>
    </w:p>
    <w:p w14:paraId="6FB3A0F9" w14:textId="046D0ACC" w:rsidR="00433A0F" w:rsidRPr="00433A0F" w:rsidRDefault="00433A0F" w:rsidP="00433A0F">
      <w:pPr>
        <w:pStyle w:val="ListParagraph"/>
        <w:numPr>
          <w:ilvl w:val="0"/>
          <w:numId w:val="24"/>
        </w:numPr>
        <w:rPr>
          <w:rFonts w:ascii="Century Gothic" w:hAnsi="Century Gothic"/>
          <w:b/>
          <w:sz w:val="24"/>
          <w:szCs w:val="24"/>
        </w:rPr>
      </w:pPr>
      <w:r w:rsidRPr="00433A0F">
        <w:rPr>
          <w:rFonts w:ascii="Century Gothic" w:eastAsia="Century Gothic" w:hAnsi="Century Gothic" w:cs="Century Gothic"/>
          <w:b/>
          <w:sz w:val="24"/>
          <w:szCs w:val="24"/>
          <w:lang w:bidi="cy-GB"/>
        </w:rPr>
        <w:t>Penodi David Davies am gyfnod o bedair blynedd o 20 Ebrill 2026 ymlaen; a</w:t>
      </w:r>
    </w:p>
    <w:p w14:paraId="252DF929" w14:textId="5FE40DA7" w:rsidR="00433A0F" w:rsidRPr="00433A0F" w:rsidRDefault="00433A0F" w:rsidP="00433A0F">
      <w:pPr>
        <w:pStyle w:val="ListParagraph"/>
        <w:numPr>
          <w:ilvl w:val="0"/>
          <w:numId w:val="24"/>
        </w:numPr>
        <w:rPr>
          <w:rFonts w:ascii="Century Gothic" w:hAnsi="Century Gothic"/>
          <w:b/>
          <w:sz w:val="24"/>
          <w:szCs w:val="24"/>
        </w:rPr>
      </w:pPr>
      <w:r w:rsidRPr="00433A0F">
        <w:rPr>
          <w:rFonts w:ascii="Century Gothic" w:eastAsia="Century Gothic" w:hAnsi="Century Gothic" w:cs="Century Gothic"/>
          <w:b/>
          <w:sz w:val="24"/>
          <w:szCs w:val="24"/>
          <w:lang w:bidi="cy-GB"/>
        </w:rPr>
        <w:t>Diolch i Julia Hughes a Sally Ellis am eu gwaith caled a'u hymrwymiad.</w:t>
      </w:r>
    </w:p>
    <w:p w14:paraId="1A7A0B32" w14:textId="77777777" w:rsidR="006B154B" w:rsidRDefault="006B154B" w:rsidP="006B154B">
      <w:pPr>
        <w:pStyle w:val="ListParagraph"/>
        <w:ind w:left="360"/>
        <w:rPr>
          <w:rFonts w:ascii="Century Gothic" w:hAnsi="Century Gothic"/>
          <w:b/>
          <w:caps/>
          <w:sz w:val="24"/>
          <w:szCs w:val="24"/>
        </w:rPr>
      </w:pPr>
    </w:p>
    <w:p w14:paraId="1A26F0E0" w14:textId="77777777" w:rsidR="00433A0F" w:rsidRPr="00433A0F" w:rsidRDefault="00433A0F" w:rsidP="006B154B">
      <w:pPr>
        <w:pStyle w:val="ListParagraph"/>
        <w:numPr>
          <w:ilvl w:val="0"/>
          <w:numId w:val="20"/>
        </w:numPr>
        <w:ind w:left="709" w:hanging="709"/>
        <w:rPr>
          <w:rFonts w:ascii="Century Gothic" w:hAnsi="Century Gothic"/>
          <w:b/>
          <w:caps/>
          <w:sz w:val="24"/>
          <w:szCs w:val="24"/>
        </w:rPr>
      </w:pPr>
      <w:r w:rsidRPr="00433A0F">
        <w:rPr>
          <w:rFonts w:ascii="Century Gothic" w:eastAsia="Century Gothic" w:hAnsi="Century Gothic" w:cs="Century Gothic"/>
          <w:b/>
          <w:sz w:val="24"/>
          <w:szCs w:val="24"/>
          <w:lang w:bidi="cy-GB"/>
        </w:rPr>
        <w:t>ALLDRO DROS DRO 2025-26</w:t>
      </w:r>
    </w:p>
    <w:p w14:paraId="32B3CB66" w14:textId="77777777" w:rsidR="00433A0F" w:rsidRDefault="00433A0F" w:rsidP="00433A0F">
      <w:pPr>
        <w:pStyle w:val="ListParagraph"/>
        <w:ind w:left="709"/>
        <w:rPr>
          <w:rFonts w:ascii="Century Gothic" w:hAnsi="Century Gothic"/>
          <w:b/>
          <w:caps/>
          <w:sz w:val="24"/>
          <w:szCs w:val="24"/>
        </w:rPr>
      </w:pPr>
    </w:p>
    <w:p w14:paraId="2362D585" w14:textId="33D6F657" w:rsidR="00433A0F" w:rsidRDefault="00433A0F" w:rsidP="00C53083">
      <w:pPr>
        <w:pStyle w:val="ListParagraph"/>
        <w:numPr>
          <w:ilvl w:val="1"/>
          <w:numId w:val="20"/>
        </w:numPr>
        <w:rPr>
          <w:rFonts w:ascii="Century Gothic" w:hAnsi="Century Gothic"/>
          <w:bCs/>
          <w:sz w:val="24"/>
          <w:szCs w:val="24"/>
        </w:rPr>
      </w:pPr>
      <w:r w:rsidRPr="00433A0F">
        <w:rPr>
          <w:rFonts w:ascii="Century Gothic" w:eastAsia="Century Gothic" w:hAnsi="Century Gothic" w:cs="Century Gothic"/>
          <w:sz w:val="24"/>
          <w:szCs w:val="24"/>
          <w:lang w:bidi="cy-GB"/>
        </w:rPr>
        <w:t>Cyflwynodd Elgan Roberts bapur ar Alldro Dros Dro 2025-26 i’r Aelodau a oedd yn rhoi’r wybodaeth ddiweddaraf am ragolygon gwariant cyfalaf a refeniw 2025/26, fel yr oedd ar 31 Mawrth 2026.</w:t>
      </w:r>
    </w:p>
    <w:p w14:paraId="08EC1C60" w14:textId="645E45BB" w:rsidR="00433A0F" w:rsidRDefault="00433A0F" w:rsidP="00433A0F">
      <w:pPr>
        <w:pStyle w:val="ListParagraph"/>
        <w:rPr>
          <w:rFonts w:ascii="Century Gothic" w:hAnsi="Century Gothic"/>
          <w:bCs/>
          <w:sz w:val="24"/>
          <w:szCs w:val="24"/>
        </w:rPr>
      </w:pPr>
    </w:p>
    <w:p w14:paraId="115BD39D" w14:textId="7CBECA02" w:rsidR="0026625D" w:rsidRDefault="00C9309B" w:rsidP="0026625D">
      <w:pPr>
        <w:pStyle w:val="ListParagraph"/>
        <w:numPr>
          <w:ilvl w:val="1"/>
          <w:numId w:val="20"/>
        </w:numPr>
        <w:rPr>
          <w:rFonts w:ascii="Century Gothic" w:hAnsi="Century Gothic"/>
          <w:color w:val="000000" w:themeColor="text1"/>
          <w:sz w:val="24"/>
          <w:szCs w:val="24"/>
        </w:rPr>
      </w:pPr>
      <w:r>
        <w:rPr>
          <w:rFonts w:ascii="Century Gothic" w:eastAsia="Century Gothic" w:hAnsi="Century Gothic" w:cs="Century Gothic"/>
          <w:color w:val="000000" w:themeColor="text1"/>
          <w:sz w:val="24"/>
          <w:szCs w:val="24"/>
          <w:lang w:bidi="cy-GB"/>
        </w:rPr>
        <w:t xml:space="preserve">Mewn ymateb i gwestiwn cynharach gan Aelod ynglŷn â'r effaith yr oedd y cynnydd mewn costau tanwydd yn ei chael ar y gyllideb a sut roedd hynny'n cael ei reoli, cadarnhaodd Mr Roberts fod prisiau nwy a thrydan wedi'u gosod ar gyfer y pum mlynedd a’r ddwy flynedd a hanner nesaf, yn y drefn honno, gan roi sicrwydd o ran costau. Ar hyn o bryd mae’r Gwasanaeth yn y broses o ddatgarboneiddio’i fflyd trwy symud i ffwrdd o ddisel i drydan a dechrau defnyddio tanwydd Olew Llysiau Hydrogenaidd (HVO) ar gyfer offer gorsafoedd a thrwy hynny leihau'r ddibyniaeth ar symudiadau yn y farchnad ac unrhyw gynnydd dilynol mewn costau tanwydd. </w:t>
      </w:r>
    </w:p>
    <w:p w14:paraId="67C1E9AE" w14:textId="77777777" w:rsidR="008B23BA" w:rsidRPr="008B23BA" w:rsidRDefault="008B23BA" w:rsidP="008B23BA">
      <w:pPr>
        <w:pStyle w:val="ListParagraph"/>
        <w:rPr>
          <w:rFonts w:ascii="Century Gothic" w:hAnsi="Century Gothic"/>
          <w:color w:val="000000" w:themeColor="text1"/>
          <w:sz w:val="24"/>
          <w:szCs w:val="24"/>
        </w:rPr>
      </w:pPr>
    </w:p>
    <w:p w14:paraId="054CA0CF" w14:textId="1E67CDD6" w:rsidR="008B23BA" w:rsidRDefault="004E63AA" w:rsidP="0026625D">
      <w:pPr>
        <w:pStyle w:val="ListParagraph"/>
        <w:numPr>
          <w:ilvl w:val="1"/>
          <w:numId w:val="20"/>
        </w:numPr>
        <w:rPr>
          <w:rFonts w:ascii="Century Gothic" w:hAnsi="Century Gothic"/>
          <w:color w:val="000000" w:themeColor="text1"/>
          <w:sz w:val="24"/>
          <w:szCs w:val="24"/>
        </w:rPr>
      </w:pPr>
      <w:r>
        <w:rPr>
          <w:rFonts w:ascii="Century Gothic" w:eastAsia="Century Gothic" w:hAnsi="Century Gothic" w:cs="Century Gothic"/>
          <w:color w:val="000000" w:themeColor="text1"/>
          <w:sz w:val="24"/>
          <w:szCs w:val="24"/>
          <w:lang w:bidi="cy-GB"/>
        </w:rPr>
        <w:t>Gofynnwyd ymhellach sut yr oedd y cynnydd yn cael ei reoli mewn amser real. Dywedodd PSTC MacArthur fod cynnydd chwyddiannol yn cael ei gwmpasu o fewn y gyllideb bresennol ond os bydd costau'n parhau i godi, efallai y bydd angen gwneud cais am ddefnyddio cronfeydd wrth gefn. Mae’r hinsawdd economaidd bresennol hefyd yn effeithio ar gyfraddau benthyca a bydd yn rhaid ystyried hyn. Nid yw argaeledd tanwydd ar hyn o bryd yn effeithio ar y Gwasanaeth o safbwynt weithredol ac mae’n cael ei reoli'n fewnol. Cadarnhawyd pe bai cyflenwadau tanwydd yn dechrau achosi problemau, y byddai personél a cherbydau’r gwasanaethau brys yn cael eu blaenoriaethu.</w:t>
      </w:r>
    </w:p>
    <w:p w14:paraId="5E7AE287" w14:textId="77777777" w:rsidR="00B504B0" w:rsidRPr="00B504B0" w:rsidRDefault="00B504B0" w:rsidP="00B504B0">
      <w:pPr>
        <w:pStyle w:val="ListParagraph"/>
        <w:rPr>
          <w:rFonts w:ascii="Century Gothic" w:hAnsi="Century Gothic"/>
          <w:color w:val="000000" w:themeColor="text1"/>
          <w:sz w:val="24"/>
          <w:szCs w:val="24"/>
        </w:rPr>
      </w:pPr>
    </w:p>
    <w:p w14:paraId="1CCE142F" w14:textId="1964AC38" w:rsidR="00433A0F" w:rsidRPr="00433A0F" w:rsidRDefault="00433A0F" w:rsidP="00C53083">
      <w:pPr>
        <w:pStyle w:val="ListParagraph"/>
        <w:numPr>
          <w:ilvl w:val="1"/>
          <w:numId w:val="20"/>
        </w:numPr>
        <w:rPr>
          <w:rFonts w:ascii="Century Gothic" w:hAnsi="Century Gothic"/>
          <w:bCs/>
          <w:sz w:val="24"/>
          <w:szCs w:val="24"/>
        </w:rPr>
      </w:pPr>
      <w:r>
        <w:rPr>
          <w:rFonts w:ascii="Century Gothic" w:eastAsia="Century Gothic" w:hAnsi="Century Gothic" w:cs="Century Gothic"/>
          <w:b/>
          <w:sz w:val="24"/>
          <w:szCs w:val="24"/>
          <w:lang w:bidi="cy-GB"/>
        </w:rPr>
        <w:t>PENDERFYNWYD:</w:t>
      </w:r>
    </w:p>
    <w:p w14:paraId="2CE472D4" w14:textId="77777777" w:rsidR="00433A0F" w:rsidRDefault="00433A0F" w:rsidP="00433A0F">
      <w:pPr>
        <w:pStyle w:val="ListParagraph"/>
        <w:rPr>
          <w:rFonts w:ascii="Century Gothic" w:hAnsi="Century Gothic"/>
          <w:b/>
          <w:sz w:val="24"/>
          <w:szCs w:val="24"/>
        </w:rPr>
      </w:pPr>
    </w:p>
    <w:p w14:paraId="5736F74B" w14:textId="347BACDB" w:rsidR="00433A0F" w:rsidRPr="00433A0F" w:rsidRDefault="00433A0F" w:rsidP="008E05EA">
      <w:pPr>
        <w:pStyle w:val="ListParagraph"/>
        <w:numPr>
          <w:ilvl w:val="0"/>
          <w:numId w:val="25"/>
        </w:numPr>
        <w:rPr>
          <w:rFonts w:ascii="Century Gothic" w:hAnsi="Century Gothic"/>
          <w:b/>
          <w:bCs/>
          <w:sz w:val="24"/>
          <w:szCs w:val="24"/>
        </w:rPr>
      </w:pPr>
      <w:r>
        <w:rPr>
          <w:rFonts w:ascii="Century Gothic" w:eastAsia="Century Gothic" w:hAnsi="Century Gothic" w:cs="Century Gothic"/>
          <w:b/>
          <w:sz w:val="24"/>
          <w:szCs w:val="24"/>
          <w:lang w:bidi="cy-GB"/>
        </w:rPr>
        <w:t>Nodi’r sefyllfa alldro refeniw a'r llithriad cyfalaf rhagamcanol ar gyfer blwyddyn ariannol 2025/26, fel y manylir yn yr adroddiad;</w:t>
      </w:r>
    </w:p>
    <w:p w14:paraId="5DAF084F" w14:textId="1DEC9FD9" w:rsidR="00433A0F" w:rsidRPr="00433A0F" w:rsidRDefault="00433A0F" w:rsidP="00C31C79">
      <w:pPr>
        <w:pStyle w:val="ListParagraph"/>
        <w:numPr>
          <w:ilvl w:val="0"/>
          <w:numId w:val="25"/>
        </w:numPr>
        <w:rPr>
          <w:rFonts w:ascii="Century Gothic" w:hAnsi="Century Gothic"/>
          <w:b/>
          <w:bCs/>
          <w:sz w:val="24"/>
          <w:szCs w:val="24"/>
        </w:rPr>
      </w:pPr>
      <w:r w:rsidRPr="00433A0F">
        <w:rPr>
          <w:rFonts w:ascii="Century Gothic" w:eastAsia="Century Gothic" w:hAnsi="Century Gothic" w:cs="Century Gothic"/>
          <w:b/>
          <w:sz w:val="24"/>
          <w:szCs w:val="24"/>
          <w:lang w:bidi="cy-GB"/>
        </w:rPr>
        <w:t>Nodi’r risgiau sy'n gysylltiedig â'r alldro dros dro a chydnabod bod y ffigurau rhagamcanol yn yr adroddiad hwn yn ddarbodus; a</w:t>
      </w:r>
    </w:p>
    <w:p w14:paraId="0F222DF3" w14:textId="05ED0CDD" w:rsidR="00433A0F" w:rsidRPr="00433A0F" w:rsidRDefault="00433A0F" w:rsidP="0004417C">
      <w:pPr>
        <w:pStyle w:val="ListParagraph"/>
        <w:numPr>
          <w:ilvl w:val="0"/>
          <w:numId w:val="25"/>
        </w:numPr>
        <w:rPr>
          <w:rFonts w:ascii="Century Gothic" w:hAnsi="Century Gothic"/>
          <w:bCs/>
          <w:sz w:val="24"/>
          <w:szCs w:val="24"/>
        </w:rPr>
      </w:pPr>
      <w:r w:rsidRPr="00433A0F">
        <w:rPr>
          <w:rFonts w:ascii="Century Gothic" w:eastAsia="Century Gothic" w:hAnsi="Century Gothic" w:cs="Century Gothic"/>
          <w:b/>
          <w:sz w:val="24"/>
          <w:szCs w:val="24"/>
          <w:lang w:bidi="cy-GB"/>
        </w:rPr>
        <w:t>Cymeradwyo'r symudiad i/o'r cronfeydd wrth gefn a glustnodwyd a'r gronfa gyffredinol.</w:t>
      </w:r>
    </w:p>
    <w:p w14:paraId="7B0A9D4A" w14:textId="77777777" w:rsidR="00433A0F" w:rsidRPr="00433A0F" w:rsidRDefault="00433A0F" w:rsidP="00433A0F">
      <w:pPr>
        <w:pStyle w:val="ListParagraph"/>
        <w:ind w:left="709"/>
        <w:rPr>
          <w:rFonts w:ascii="Century Gothic" w:hAnsi="Century Gothic"/>
          <w:b/>
          <w:caps/>
          <w:sz w:val="24"/>
          <w:szCs w:val="24"/>
        </w:rPr>
      </w:pPr>
    </w:p>
    <w:p w14:paraId="2B61715F" w14:textId="62F38149" w:rsidR="00EC4BEB" w:rsidRPr="006B154B" w:rsidRDefault="00EC4BEB" w:rsidP="006B154B">
      <w:pPr>
        <w:pStyle w:val="ListParagraph"/>
        <w:numPr>
          <w:ilvl w:val="0"/>
          <w:numId w:val="20"/>
        </w:numPr>
        <w:ind w:left="709" w:hanging="709"/>
        <w:rPr>
          <w:rFonts w:ascii="Century Gothic" w:hAnsi="Century Gothic"/>
          <w:b/>
          <w:caps/>
          <w:sz w:val="24"/>
          <w:szCs w:val="24"/>
        </w:rPr>
      </w:pPr>
      <w:r w:rsidRPr="006B154B">
        <w:rPr>
          <w:rFonts w:ascii="Century Gothic" w:eastAsia="Century Gothic" w:hAnsi="Century Gothic" w:cs="Century Gothic"/>
          <w:b/>
          <w:sz w:val="24"/>
          <w:szCs w:val="24"/>
          <w:lang w:bidi="cy-GB"/>
        </w:rPr>
        <w:t>MATERION BRYS</w:t>
      </w:r>
    </w:p>
    <w:p w14:paraId="544715CA" w14:textId="77777777" w:rsidR="00EC4BEB" w:rsidRPr="00F668F1" w:rsidRDefault="00EC4BEB" w:rsidP="00EC4BEB">
      <w:pPr>
        <w:pStyle w:val="Default"/>
        <w:rPr>
          <w:rFonts w:ascii="Century Gothic" w:hAnsi="Century Gothic"/>
          <w:b/>
        </w:rPr>
      </w:pPr>
    </w:p>
    <w:p w14:paraId="461BBCC6" w14:textId="2664FF2B" w:rsidR="00EC4BEB" w:rsidRPr="00F668F1" w:rsidRDefault="00EC4BEB" w:rsidP="00F668F1">
      <w:pPr>
        <w:pStyle w:val="ListParagraph"/>
        <w:numPr>
          <w:ilvl w:val="1"/>
          <w:numId w:val="20"/>
        </w:numPr>
        <w:rPr>
          <w:rFonts w:ascii="Century Gothic" w:hAnsi="Century Gothic"/>
          <w:sz w:val="24"/>
          <w:szCs w:val="24"/>
        </w:rPr>
      </w:pPr>
      <w:r w:rsidRPr="00F668F1">
        <w:rPr>
          <w:rFonts w:ascii="Century Gothic" w:eastAsia="Century Gothic" w:hAnsi="Century Gothic" w:cs="Century Gothic"/>
          <w:sz w:val="24"/>
          <w:szCs w:val="24"/>
          <w:lang w:bidi="cy-GB"/>
        </w:rPr>
        <w:t>Nid oedd unrhyw faterion brys i'w hystyried.</w:t>
      </w:r>
    </w:p>
    <w:p w14:paraId="36BEC590" w14:textId="77777777" w:rsidR="00E233CF" w:rsidRPr="00F668F1" w:rsidRDefault="00E233CF" w:rsidP="00EC4BEB">
      <w:pPr>
        <w:pStyle w:val="Default"/>
        <w:rPr>
          <w:rFonts w:ascii="Century Gothic" w:hAnsi="Century Gothic"/>
          <w:b/>
        </w:rPr>
      </w:pPr>
    </w:p>
    <w:p w14:paraId="62F7F8B8" w14:textId="139C8E77" w:rsidR="00433A0F" w:rsidRDefault="00433A0F" w:rsidP="00EC4BEB">
      <w:pPr>
        <w:pStyle w:val="Default"/>
        <w:rPr>
          <w:rFonts w:ascii="Century Gothic" w:hAnsi="Century Gothic"/>
        </w:rPr>
      </w:pPr>
      <w:r>
        <w:rPr>
          <w:rFonts w:ascii="Century Gothic" w:eastAsia="Century Gothic" w:hAnsi="Century Gothic" w:cs="Century Gothic"/>
          <w:lang w:bidi="cy-GB"/>
        </w:rPr>
        <w:t>Cynigiwyd y dylid symud y cyfarfod i Ran II i drafod y papur yn ymwneud â Rôl y Trysorydd (Swyddog Adran 151). Eiliwyd y cynnig ac roedd pawb o blaid. Gadawodd pawb â buddiant yn yr eitem hon y cyfarfod.</w:t>
      </w:r>
    </w:p>
    <w:p w14:paraId="0A847D85" w14:textId="11946AD2" w:rsidR="00433A0F" w:rsidRDefault="00433A0F">
      <w:pPr>
        <w:rPr>
          <w:rFonts w:ascii="Century Gothic" w:eastAsia="Times New Roman" w:hAnsi="Century Gothic" w:cs="Arial"/>
          <w:color w:val="000000"/>
          <w:sz w:val="24"/>
          <w:szCs w:val="24"/>
          <w:lang w:eastAsia="en-GB"/>
        </w:rPr>
      </w:pPr>
    </w:p>
    <w:p w14:paraId="706DDB55" w14:textId="4552A68E" w:rsidR="00433A0F" w:rsidRDefault="00433A0F" w:rsidP="00EC4BEB">
      <w:pPr>
        <w:pStyle w:val="Default"/>
        <w:rPr>
          <w:rFonts w:ascii="Century Gothic" w:hAnsi="Century Gothic"/>
        </w:rPr>
      </w:pPr>
      <w:r>
        <w:rPr>
          <w:rFonts w:ascii="Century Gothic" w:eastAsia="Century Gothic" w:hAnsi="Century Gothic" w:cs="Century Gothic"/>
          <w:b/>
          <w:lang w:bidi="cy-GB"/>
        </w:rPr>
        <w:t>Dechreuodd RHAN II y cyfarfod am 11:14.</w:t>
      </w:r>
    </w:p>
    <w:p w14:paraId="59D31E03" w14:textId="77777777" w:rsidR="00433A0F" w:rsidRDefault="00433A0F" w:rsidP="00EC4BEB">
      <w:pPr>
        <w:pStyle w:val="Default"/>
        <w:rPr>
          <w:rFonts w:ascii="Century Gothic" w:hAnsi="Century Gothic"/>
        </w:rPr>
      </w:pPr>
    </w:p>
    <w:p w14:paraId="325D3649" w14:textId="5879B4A8" w:rsidR="00433A0F" w:rsidRPr="009F6E30" w:rsidRDefault="00433A0F" w:rsidP="00433A0F">
      <w:pPr>
        <w:pStyle w:val="ListParagraph"/>
        <w:numPr>
          <w:ilvl w:val="0"/>
          <w:numId w:val="20"/>
        </w:numPr>
        <w:ind w:left="709" w:hanging="709"/>
        <w:rPr>
          <w:rFonts w:ascii="Century Gothic" w:hAnsi="Century Gothic"/>
          <w:b/>
          <w:caps/>
          <w:sz w:val="24"/>
          <w:szCs w:val="24"/>
        </w:rPr>
      </w:pPr>
      <w:r w:rsidRPr="009F6E30">
        <w:rPr>
          <w:rFonts w:ascii="Century Gothic" w:eastAsia="Century Gothic" w:hAnsi="Century Gothic" w:cs="Century Gothic"/>
          <w:b/>
          <w:sz w:val="24"/>
          <w:szCs w:val="24"/>
          <w:lang w:bidi="cy-GB"/>
        </w:rPr>
        <w:t>RÔL Y TRYSORYDD (SWYDDOG ADRAN 151)</w:t>
      </w:r>
    </w:p>
    <w:p w14:paraId="4B28D6E5" w14:textId="77777777" w:rsidR="00433A0F" w:rsidRPr="009F6E30" w:rsidRDefault="00433A0F" w:rsidP="00EC4BEB">
      <w:pPr>
        <w:pStyle w:val="Default"/>
        <w:rPr>
          <w:rFonts w:ascii="Century Gothic" w:hAnsi="Century Gothic"/>
        </w:rPr>
      </w:pPr>
    </w:p>
    <w:p w14:paraId="07AEB770" w14:textId="6EE5FB55" w:rsidR="00B504B0" w:rsidRDefault="00B504B0" w:rsidP="00433A0F">
      <w:pPr>
        <w:pStyle w:val="ListParagraph"/>
        <w:numPr>
          <w:ilvl w:val="1"/>
          <w:numId w:val="20"/>
        </w:numPr>
        <w:rPr>
          <w:rFonts w:ascii="Century Gothic" w:hAnsi="Century Gothic"/>
          <w:sz w:val="24"/>
          <w:szCs w:val="24"/>
        </w:rPr>
      </w:pPr>
      <w:r>
        <w:rPr>
          <w:rFonts w:ascii="Century Gothic" w:eastAsia="Century Gothic" w:hAnsi="Century Gothic" w:cs="Century Gothic"/>
          <w:sz w:val="24"/>
          <w:szCs w:val="24"/>
          <w:lang w:bidi="cy-GB"/>
        </w:rPr>
        <w:t>Rhoddodd y Trysorydd drosolwg o gefndir y cynnig hwn a dywedodd wrth yr Aelodau ei fod yn ei lwyr gefnogi. Wedi hyn, gadawodd y Trysorydd y cyfarfod.</w:t>
      </w:r>
    </w:p>
    <w:p w14:paraId="6A5989D5" w14:textId="77777777" w:rsidR="00B504B0" w:rsidRDefault="00B504B0" w:rsidP="00B504B0">
      <w:pPr>
        <w:pStyle w:val="ListParagraph"/>
        <w:rPr>
          <w:rFonts w:ascii="Century Gothic" w:hAnsi="Century Gothic"/>
          <w:sz w:val="24"/>
          <w:szCs w:val="24"/>
        </w:rPr>
      </w:pPr>
    </w:p>
    <w:p w14:paraId="42FE3B38" w14:textId="44121C3E" w:rsidR="00433A0F" w:rsidRPr="009F6E30" w:rsidRDefault="00433A0F" w:rsidP="00433A0F">
      <w:pPr>
        <w:pStyle w:val="ListParagraph"/>
        <w:numPr>
          <w:ilvl w:val="1"/>
          <w:numId w:val="20"/>
        </w:numPr>
        <w:rPr>
          <w:rFonts w:ascii="Century Gothic" w:hAnsi="Century Gothic"/>
          <w:sz w:val="24"/>
          <w:szCs w:val="24"/>
        </w:rPr>
      </w:pPr>
      <w:r w:rsidRPr="009F6E30">
        <w:rPr>
          <w:rFonts w:ascii="Century Gothic" w:eastAsia="Century Gothic" w:hAnsi="Century Gothic" w:cs="Century Gothic"/>
          <w:sz w:val="24"/>
          <w:szCs w:val="24"/>
          <w:lang w:bidi="cy-GB"/>
        </w:rPr>
        <w:t>Cyflwynodd y Prif Swyddog Tân y papur ar Rôl y Trysorydd (Swyddog Adran 151) a chadarnhaodd y byddai hyn yn symudiad at fodel tebyg i un Gwasanaeth Tân ac Achub De Cymru - model y mae Gwasanaeth Tân ac Achub Canolbarth a Gorllewin Cymru hefyd yn bwriadu ei fabwysiadu.</w:t>
      </w:r>
    </w:p>
    <w:p w14:paraId="25DC233E" w14:textId="1753ED79" w:rsidR="00433A0F" w:rsidRPr="009F6E30" w:rsidRDefault="00433A0F" w:rsidP="00433A0F">
      <w:pPr>
        <w:pStyle w:val="ListParagraph"/>
        <w:rPr>
          <w:rFonts w:ascii="Century Gothic" w:hAnsi="Century Gothic"/>
          <w:sz w:val="24"/>
          <w:szCs w:val="24"/>
        </w:rPr>
      </w:pPr>
    </w:p>
    <w:p w14:paraId="75308DD4" w14:textId="40EDECB2" w:rsidR="00433A0F" w:rsidRPr="009F6E30" w:rsidRDefault="004E63AA" w:rsidP="00433A0F">
      <w:pPr>
        <w:pStyle w:val="ListParagraph"/>
        <w:numPr>
          <w:ilvl w:val="1"/>
          <w:numId w:val="20"/>
        </w:numPr>
        <w:rPr>
          <w:rFonts w:ascii="Century Gothic" w:hAnsi="Century Gothic"/>
          <w:sz w:val="24"/>
          <w:szCs w:val="24"/>
        </w:rPr>
      </w:pPr>
      <w:r>
        <w:rPr>
          <w:rFonts w:ascii="Century Gothic" w:eastAsia="Century Gothic" w:hAnsi="Century Gothic" w:cs="Century Gothic"/>
          <w:sz w:val="24"/>
          <w:szCs w:val="24"/>
          <w:lang w:bidi="cy-GB"/>
        </w:rPr>
        <w:t>Ychwanegodd y Prif Swyddog Tân y byddai contractau cyflogaeth yn cael eu diwygio yn unol â hynny.</w:t>
      </w:r>
    </w:p>
    <w:p w14:paraId="20BCEFC5" w14:textId="77777777" w:rsidR="00433A0F" w:rsidRPr="009F6E30" w:rsidRDefault="00433A0F" w:rsidP="00433A0F">
      <w:pPr>
        <w:pStyle w:val="ListParagraph"/>
        <w:rPr>
          <w:rFonts w:ascii="Century Gothic" w:hAnsi="Century Gothic"/>
          <w:sz w:val="24"/>
          <w:szCs w:val="24"/>
        </w:rPr>
      </w:pPr>
    </w:p>
    <w:p w14:paraId="039E0519" w14:textId="252A764B" w:rsidR="00433A0F" w:rsidRPr="009F6E30" w:rsidRDefault="00433A0F" w:rsidP="00433A0F">
      <w:pPr>
        <w:pStyle w:val="ListParagraph"/>
        <w:numPr>
          <w:ilvl w:val="1"/>
          <w:numId w:val="20"/>
        </w:numPr>
        <w:rPr>
          <w:rFonts w:ascii="Century Gothic" w:hAnsi="Century Gothic"/>
          <w:sz w:val="24"/>
          <w:szCs w:val="24"/>
        </w:rPr>
      </w:pPr>
      <w:r w:rsidRPr="009F6E30">
        <w:rPr>
          <w:rFonts w:ascii="Century Gothic" w:eastAsia="Century Gothic" w:hAnsi="Century Gothic" w:cs="Century Gothic"/>
          <w:b/>
          <w:sz w:val="24"/>
          <w:szCs w:val="24"/>
          <w:lang w:bidi="cy-GB"/>
        </w:rPr>
        <w:t>PENDERFYNWYD:</w:t>
      </w:r>
    </w:p>
    <w:p w14:paraId="120EFF76" w14:textId="77777777" w:rsidR="00433A0F" w:rsidRPr="009F6E30" w:rsidRDefault="00433A0F" w:rsidP="00433A0F">
      <w:pPr>
        <w:rPr>
          <w:rFonts w:ascii="Century Gothic" w:hAnsi="Century Gothic"/>
          <w:sz w:val="24"/>
          <w:szCs w:val="24"/>
        </w:rPr>
      </w:pPr>
    </w:p>
    <w:p w14:paraId="2B627892" w14:textId="4C2569A8" w:rsidR="009F6E30" w:rsidRPr="009F6E30" w:rsidRDefault="009F6E30" w:rsidP="0043285D">
      <w:pPr>
        <w:pStyle w:val="ListParagraph"/>
        <w:numPr>
          <w:ilvl w:val="0"/>
          <w:numId w:val="26"/>
        </w:numPr>
        <w:rPr>
          <w:rFonts w:ascii="Century Gothic" w:hAnsi="Century Gothic"/>
          <w:b/>
          <w:bCs/>
          <w:sz w:val="24"/>
          <w:szCs w:val="24"/>
        </w:rPr>
      </w:pPr>
      <w:r w:rsidRPr="009F6E30">
        <w:rPr>
          <w:rFonts w:ascii="Century Gothic" w:eastAsia="Century Gothic" w:hAnsi="Century Gothic" w:cs="Century Gothic"/>
          <w:b/>
          <w:sz w:val="24"/>
          <w:szCs w:val="24"/>
          <w:lang w:bidi="cy-GB"/>
        </w:rPr>
        <w:t xml:space="preserve">Cefnogi'r trefniadau arfaethedig ar gyfer mewnoli rôl statudol Swyddog Adran 151 ac argymell bod y penodiad yn cael ei gymeradwyo gan yr Awdurdod llawn ar 20 Ebrill 2026; ac </w:t>
      </w:r>
    </w:p>
    <w:p w14:paraId="7BB8368D" w14:textId="2E7EC539" w:rsidR="009F6E30" w:rsidRPr="009F6E30" w:rsidRDefault="009F6E30" w:rsidP="009F6E30">
      <w:pPr>
        <w:pStyle w:val="ListParagraph"/>
        <w:numPr>
          <w:ilvl w:val="0"/>
          <w:numId w:val="26"/>
        </w:numPr>
        <w:rPr>
          <w:rFonts w:ascii="Century Gothic" w:hAnsi="Century Gothic"/>
          <w:b/>
          <w:bCs/>
          <w:sz w:val="24"/>
          <w:szCs w:val="24"/>
        </w:rPr>
      </w:pPr>
      <w:r w:rsidRPr="009F6E30">
        <w:rPr>
          <w:rFonts w:ascii="Century Gothic" w:eastAsia="Century Gothic" w:hAnsi="Century Gothic" w:cs="Century Gothic"/>
          <w:b/>
          <w:sz w:val="24"/>
          <w:szCs w:val="24"/>
          <w:lang w:bidi="cy-GB"/>
        </w:rPr>
        <w:t>Awdurdodi’r Clerc i ddiweddaru cyfeiriadau at y Trysorydd yn y Cyfansoddiad yn unol â hynny.</w:t>
      </w:r>
    </w:p>
    <w:p w14:paraId="509C4912" w14:textId="77777777" w:rsidR="009F6E30" w:rsidRPr="009F6E30" w:rsidRDefault="009F6E30" w:rsidP="009F6E30">
      <w:pPr>
        <w:rPr>
          <w:rFonts w:ascii="Century Gothic" w:hAnsi="Century Gothic"/>
          <w:sz w:val="24"/>
          <w:szCs w:val="24"/>
        </w:rPr>
      </w:pPr>
    </w:p>
    <w:p w14:paraId="46ED1B27" w14:textId="1CC8943C" w:rsidR="009F6E30" w:rsidRPr="004E63AA" w:rsidRDefault="009F6E30" w:rsidP="009F6E30">
      <w:pPr>
        <w:rPr>
          <w:rFonts w:ascii="Century Gothic" w:hAnsi="Century Gothic"/>
          <w:b/>
          <w:bCs/>
          <w:sz w:val="24"/>
          <w:szCs w:val="24"/>
        </w:rPr>
      </w:pPr>
      <w:r w:rsidRPr="004E63AA">
        <w:rPr>
          <w:rFonts w:ascii="Century Gothic" w:eastAsia="Century Gothic" w:hAnsi="Century Gothic" w:cs="Century Gothic"/>
          <w:b/>
          <w:sz w:val="24"/>
          <w:szCs w:val="24"/>
          <w:lang w:bidi="cy-GB"/>
        </w:rPr>
        <w:t>Daeth RHAN II y cyfarfod i ben am 11:20.</w:t>
      </w:r>
    </w:p>
    <w:p w14:paraId="13CC538C" w14:textId="77777777" w:rsidR="009F6E30" w:rsidRPr="009F6E30" w:rsidRDefault="009F6E30" w:rsidP="009F6E30">
      <w:pPr>
        <w:rPr>
          <w:rFonts w:ascii="Century Gothic" w:hAnsi="Century Gothic"/>
          <w:sz w:val="24"/>
          <w:szCs w:val="24"/>
        </w:rPr>
      </w:pPr>
    </w:p>
    <w:p w14:paraId="520C7942" w14:textId="0BCE37F6" w:rsidR="003969E9" w:rsidRPr="004E63AA" w:rsidRDefault="00004A57" w:rsidP="004E63AA">
      <w:pPr>
        <w:pStyle w:val="Default"/>
        <w:rPr>
          <w:rFonts w:ascii="Century Gothic" w:hAnsi="Century Gothic"/>
          <w:b/>
        </w:rPr>
      </w:pPr>
      <w:r w:rsidRPr="00F668F1">
        <w:rPr>
          <w:rFonts w:ascii="Century Gothic" w:eastAsia="Century Gothic" w:hAnsi="Century Gothic" w:cs="Century Gothic"/>
          <w:lang w:bidi="cy-GB"/>
        </w:rPr>
        <w:t>Diolchwyd i'r Aelodau a'r Swyddogion am eu cyfraniad.</w:t>
      </w:r>
    </w:p>
    <w:sectPr w:rsidR="003969E9" w:rsidRPr="004E63AA" w:rsidSect="00163E91">
      <w:footerReference w:type="default" r:id="rId11"/>
      <w:pgSz w:w="11906" w:h="16838" w:code="9"/>
      <w:pgMar w:top="567" w:right="1440" w:bottom="567" w:left="1440" w:header="706"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82BFD" w14:textId="77777777" w:rsidR="001E393D" w:rsidRDefault="001E393D" w:rsidP="00A1233C">
      <w:r>
        <w:separator/>
      </w:r>
    </w:p>
  </w:endnote>
  <w:endnote w:type="continuationSeparator" w:id="0">
    <w:p w14:paraId="1EBCF77C" w14:textId="77777777" w:rsidR="001E393D" w:rsidRDefault="001E393D" w:rsidP="00A12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44001" w14:textId="19BFDDA7" w:rsidR="00B14116" w:rsidRDefault="00B14116">
    <w:pPr>
      <w:pStyle w:val="Footer"/>
      <w:jc w:val="center"/>
    </w:pPr>
  </w:p>
  <w:p w14:paraId="72A838A2" w14:textId="77777777" w:rsidR="00B14116" w:rsidRDefault="00B141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FDD63" w14:textId="77777777" w:rsidR="001E393D" w:rsidRDefault="001E393D" w:rsidP="00A1233C">
      <w:r>
        <w:separator/>
      </w:r>
    </w:p>
  </w:footnote>
  <w:footnote w:type="continuationSeparator" w:id="0">
    <w:p w14:paraId="382198BF" w14:textId="77777777" w:rsidR="001E393D" w:rsidRDefault="001E393D" w:rsidP="00A123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5555858"/>
    <w:multiLevelType w:val="hybridMultilevel"/>
    <w:tmpl w:val="FFFFFFF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DE0576"/>
    <w:multiLevelType w:val="hybridMultilevel"/>
    <w:tmpl w:val="C464CF82"/>
    <w:lvl w:ilvl="0" w:tplc="65561320">
      <w:start w:val="1"/>
      <w:numFmt w:val="lowerRoman"/>
      <w:lvlText w:val="%1)"/>
      <w:lvlJc w:val="left"/>
      <w:pPr>
        <w:ind w:left="1440" w:hanging="720"/>
      </w:pPr>
      <w:rPr>
        <w:rFonts w:hint="default"/>
        <w:caps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AF4395D"/>
    <w:multiLevelType w:val="hybridMultilevel"/>
    <w:tmpl w:val="B50654D6"/>
    <w:lvl w:ilvl="0" w:tplc="FFFFFFFF">
      <w:start w:val="1"/>
      <w:numFmt w:val="lowerRoman"/>
      <w:lvlText w:val="%1)"/>
      <w:lvlJc w:val="left"/>
      <w:pPr>
        <w:ind w:left="1440" w:hanging="720"/>
      </w:pPr>
      <w:rPr>
        <w:rFonts w:hint="default"/>
        <w:cap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212362DC"/>
    <w:multiLevelType w:val="hybridMultilevel"/>
    <w:tmpl w:val="774ABA5A"/>
    <w:lvl w:ilvl="0" w:tplc="6958AF8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2D62566"/>
    <w:multiLevelType w:val="hybridMultilevel"/>
    <w:tmpl w:val="AA3C4624"/>
    <w:lvl w:ilvl="0" w:tplc="8C4E1E3E">
      <w:start w:val="1"/>
      <w:numFmt w:val="lowerRoman"/>
      <w:lvlText w:val="%1)"/>
      <w:lvlJc w:val="left"/>
      <w:pPr>
        <w:ind w:left="1440" w:hanging="72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9EC0A05"/>
    <w:multiLevelType w:val="hybridMultilevel"/>
    <w:tmpl w:val="2A100EE8"/>
    <w:lvl w:ilvl="0" w:tplc="62CA7AE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BCD02BB"/>
    <w:multiLevelType w:val="hybridMultilevel"/>
    <w:tmpl w:val="55A64254"/>
    <w:lvl w:ilvl="0" w:tplc="743ED3D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30F13991"/>
    <w:multiLevelType w:val="hybridMultilevel"/>
    <w:tmpl w:val="F1DABD38"/>
    <w:lvl w:ilvl="0" w:tplc="AAE4A1F8">
      <w:start w:val="1"/>
      <w:numFmt w:val="lowerRoman"/>
      <w:lvlText w:val="%1)"/>
      <w:lvlJc w:val="left"/>
      <w:pPr>
        <w:ind w:left="1440" w:hanging="720"/>
      </w:pPr>
      <w:rPr>
        <w:rFonts w:hint="default"/>
        <w:caps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2FC23F3"/>
    <w:multiLevelType w:val="hybridMultilevel"/>
    <w:tmpl w:val="B50654D6"/>
    <w:lvl w:ilvl="0" w:tplc="FFFFFFFF">
      <w:start w:val="1"/>
      <w:numFmt w:val="lowerRoman"/>
      <w:lvlText w:val="%1)"/>
      <w:lvlJc w:val="left"/>
      <w:pPr>
        <w:ind w:left="1440" w:hanging="720"/>
      </w:pPr>
      <w:rPr>
        <w:rFonts w:hint="default"/>
        <w:cap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339047B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6C60EDC"/>
    <w:multiLevelType w:val="hybridMultilevel"/>
    <w:tmpl w:val="3C0C1B60"/>
    <w:lvl w:ilvl="0" w:tplc="9F668A6E">
      <w:start w:val="1"/>
      <w:numFmt w:val="lowerRoman"/>
      <w:lvlText w:val="%1)"/>
      <w:lvlJc w:val="left"/>
      <w:pPr>
        <w:ind w:left="1440" w:hanging="720"/>
      </w:pPr>
      <w:rPr>
        <w:rFonts w:hint="default"/>
        <w:caps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70614B4"/>
    <w:multiLevelType w:val="hybridMultilevel"/>
    <w:tmpl w:val="295E7EAE"/>
    <w:lvl w:ilvl="0" w:tplc="6EFC1920">
      <w:start w:val="1"/>
      <w:numFmt w:val="lowerRoman"/>
      <w:lvlText w:val="%1)"/>
      <w:lvlJc w:val="left"/>
      <w:pPr>
        <w:ind w:left="1440" w:hanging="72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453129F5"/>
    <w:multiLevelType w:val="hybridMultilevel"/>
    <w:tmpl w:val="DA78BB2C"/>
    <w:lvl w:ilvl="0" w:tplc="11265840">
      <w:start w:val="1"/>
      <w:numFmt w:val="lowerRoman"/>
      <w:lvlText w:val="%1)"/>
      <w:lvlJc w:val="left"/>
      <w:pPr>
        <w:ind w:left="1440" w:hanging="720"/>
      </w:pPr>
      <w:rPr>
        <w:rFonts w:hint="default"/>
        <w:caps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4C7161AF"/>
    <w:multiLevelType w:val="hybridMultilevel"/>
    <w:tmpl w:val="3A7029F0"/>
    <w:lvl w:ilvl="0" w:tplc="497A2748">
      <w:start w:val="1"/>
      <w:numFmt w:val="lowerRoman"/>
      <w:lvlText w:val="%1)"/>
      <w:lvlJc w:val="left"/>
      <w:pPr>
        <w:ind w:left="1440" w:hanging="72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4D7D004C"/>
    <w:multiLevelType w:val="hybridMultilevel"/>
    <w:tmpl w:val="B50654D6"/>
    <w:lvl w:ilvl="0" w:tplc="FFFFFFFF">
      <w:start w:val="1"/>
      <w:numFmt w:val="lowerRoman"/>
      <w:lvlText w:val="%1)"/>
      <w:lvlJc w:val="left"/>
      <w:pPr>
        <w:ind w:left="1440" w:hanging="720"/>
      </w:pPr>
      <w:rPr>
        <w:rFonts w:hint="default"/>
        <w:cap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5730187D"/>
    <w:multiLevelType w:val="hybridMultilevel"/>
    <w:tmpl w:val="DF88E250"/>
    <w:lvl w:ilvl="0" w:tplc="E4AE665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57634B69"/>
    <w:multiLevelType w:val="hybridMultilevel"/>
    <w:tmpl w:val="9DD0D4FC"/>
    <w:lvl w:ilvl="0" w:tplc="78ACE338">
      <w:start w:val="1"/>
      <w:numFmt w:val="lowerRoman"/>
      <w:lvlText w:val="%1)"/>
      <w:lvlJc w:val="left"/>
      <w:pPr>
        <w:ind w:left="1440" w:hanging="720"/>
      </w:pPr>
      <w:rPr>
        <w:rFonts w:hint="default"/>
        <w:caps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7744D41"/>
    <w:multiLevelType w:val="hybridMultilevel"/>
    <w:tmpl w:val="B50654D6"/>
    <w:lvl w:ilvl="0" w:tplc="FFFFFFFF">
      <w:start w:val="1"/>
      <w:numFmt w:val="lowerRoman"/>
      <w:lvlText w:val="%1)"/>
      <w:lvlJc w:val="left"/>
      <w:pPr>
        <w:ind w:left="1440" w:hanging="720"/>
      </w:pPr>
      <w:rPr>
        <w:rFonts w:hint="default"/>
        <w:cap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5C810D50"/>
    <w:multiLevelType w:val="hybridMultilevel"/>
    <w:tmpl w:val="C2FA6EFA"/>
    <w:lvl w:ilvl="0" w:tplc="6B0AF126">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60B12B45"/>
    <w:multiLevelType w:val="hybridMultilevel"/>
    <w:tmpl w:val="2158B8FA"/>
    <w:lvl w:ilvl="0" w:tplc="E4AE665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63173288"/>
    <w:multiLevelType w:val="hybridMultilevel"/>
    <w:tmpl w:val="2158B8FA"/>
    <w:lvl w:ilvl="0" w:tplc="FFFFFFFF">
      <w:start w:val="1"/>
      <w:numFmt w:val="lowerRoman"/>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669F22D7"/>
    <w:multiLevelType w:val="hybridMultilevel"/>
    <w:tmpl w:val="63B8EC26"/>
    <w:lvl w:ilvl="0" w:tplc="F6F6E60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684F5EBC"/>
    <w:multiLevelType w:val="multilevel"/>
    <w:tmpl w:val="997EDDC8"/>
    <w:lvl w:ilvl="0">
      <w:start w:val="2"/>
      <w:numFmt w:val="decimal"/>
      <w:lvlText w:val="%1"/>
      <w:lvlJc w:val="left"/>
      <w:pPr>
        <w:ind w:left="360" w:hanging="360"/>
      </w:pPr>
      <w:rPr>
        <w:rFonts w:hint="default"/>
        <w:b/>
        <w:bCs w:val="0"/>
      </w:rPr>
    </w:lvl>
    <w:lvl w:ilvl="1">
      <w:start w:val="1"/>
      <w:numFmt w:val="decimal"/>
      <w:isLgl/>
      <w:lvlText w:val="%1.%2"/>
      <w:lvlJc w:val="left"/>
      <w:pPr>
        <w:ind w:left="720" w:hanging="720"/>
      </w:pPr>
      <w:rPr>
        <w:rFonts w:hint="default"/>
        <w:b w:val="0"/>
        <w:bCs/>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3" w15:restartNumberingAfterBreak="0">
    <w:nsid w:val="798E1704"/>
    <w:multiLevelType w:val="singleLevel"/>
    <w:tmpl w:val="4A82ACA4"/>
    <w:lvl w:ilvl="0">
      <w:start w:val="1"/>
      <w:numFmt w:val="lowerRoman"/>
      <w:pStyle w:val="Style1"/>
      <w:lvlText w:val="(%1)"/>
      <w:lvlJc w:val="left"/>
      <w:pPr>
        <w:tabs>
          <w:tab w:val="num" w:pos="2880"/>
        </w:tabs>
        <w:ind w:left="2880" w:hanging="720"/>
      </w:pPr>
      <w:rPr>
        <w:rFonts w:hint="default"/>
      </w:rPr>
    </w:lvl>
  </w:abstractNum>
  <w:abstractNum w:abstractNumId="24" w15:restartNumberingAfterBreak="0">
    <w:nsid w:val="7A7239FE"/>
    <w:multiLevelType w:val="hybridMultilevel"/>
    <w:tmpl w:val="B50654D6"/>
    <w:lvl w:ilvl="0" w:tplc="F8324F5A">
      <w:start w:val="1"/>
      <w:numFmt w:val="lowerRoman"/>
      <w:lvlText w:val="%1)"/>
      <w:lvlJc w:val="left"/>
      <w:pPr>
        <w:ind w:left="1440" w:hanging="720"/>
      </w:pPr>
      <w:rPr>
        <w:rFonts w:hint="default"/>
        <w:caps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7DA03C86"/>
    <w:multiLevelType w:val="hybridMultilevel"/>
    <w:tmpl w:val="9AE01E9A"/>
    <w:lvl w:ilvl="0" w:tplc="4C3E51F4">
      <w:start w:val="1"/>
      <w:numFmt w:val="lowerRoman"/>
      <w:lvlText w:val="%1)"/>
      <w:lvlJc w:val="left"/>
      <w:pPr>
        <w:ind w:left="1440" w:hanging="720"/>
      </w:pPr>
      <w:rPr>
        <w:rFonts w:hint="default"/>
        <w:caps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7E956059"/>
    <w:multiLevelType w:val="hybridMultilevel"/>
    <w:tmpl w:val="B50654D6"/>
    <w:lvl w:ilvl="0" w:tplc="FFFFFFFF">
      <w:start w:val="1"/>
      <w:numFmt w:val="lowerRoman"/>
      <w:lvlText w:val="%1)"/>
      <w:lvlJc w:val="left"/>
      <w:pPr>
        <w:ind w:left="1440" w:hanging="720"/>
      </w:pPr>
      <w:rPr>
        <w:rFonts w:hint="default"/>
        <w:cap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421339535">
    <w:abstractNumId w:val="23"/>
  </w:num>
  <w:num w:numId="2" w16cid:durableId="1569876157">
    <w:abstractNumId w:val="19"/>
  </w:num>
  <w:num w:numId="3" w16cid:durableId="447968501">
    <w:abstractNumId w:val="3"/>
  </w:num>
  <w:num w:numId="4" w16cid:durableId="1544781471">
    <w:abstractNumId w:val="18"/>
  </w:num>
  <w:num w:numId="5" w16cid:durableId="1624576175">
    <w:abstractNumId w:val="5"/>
  </w:num>
  <w:num w:numId="6" w16cid:durableId="735125321">
    <w:abstractNumId w:val="25"/>
  </w:num>
  <w:num w:numId="7" w16cid:durableId="1194539014">
    <w:abstractNumId w:val="12"/>
  </w:num>
  <w:num w:numId="8" w16cid:durableId="1469979176">
    <w:abstractNumId w:val="16"/>
  </w:num>
  <w:num w:numId="9" w16cid:durableId="1882742728">
    <w:abstractNumId w:val="6"/>
  </w:num>
  <w:num w:numId="10" w16cid:durableId="1211840376">
    <w:abstractNumId w:val="7"/>
  </w:num>
  <w:num w:numId="11" w16cid:durableId="472866815">
    <w:abstractNumId w:val="24"/>
  </w:num>
  <w:num w:numId="12" w16cid:durableId="1732272371">
    <w:abstractNumId w:val="2"/>
  </w:num>
  <w:num w:numId="13" w16cid:durableId="1476097959">
    <w:abstractNumId w:val="8"/>
  </w:num>
  <w:num w:numId="14" w16cid:durableId="384990871">
    <w:abstractNumId w:val="14"/>
  </w:num>
  <w:num w:numId="15" w16cid:durableId="1948462680">
    <w:abstractNumId w:val="17"/>
  </w:num>
  <w:num w:numId="16" w16cid:durableId="2135250511">
    <w:abstractNumId w:val="26"/>
  </w:num>
  <w:num w:numId="17" w16cid:durableId="2053797361">
    <w:abstractNumId w:val="21"/>
  </w:num>
  <w:num w:numId="18" w16cid:durableId="1808358722">
    <w:abstractNumId w:val="10"/>
  </w:num>
  <w:num w:numId="19" w16cid:durableId="32272901">
    <w:abstractNumId w:val="1"/>
  </w:num>
  <w:num w:numId="20" w16cid:durableId="2083217243">
    <w:abstractNumId w:val="22"/>
  </w:num>
  <w:num w:numId="21" w16cid:durableId="1556621038">
    <w:abstractNumId w:val="9"/>
  </w:num>
  <w:num w:numId="22" w16cid:durableId="1501116655">
    <w:abstractNumId w:val="20"/>
  </w:num>
  <w:num w:numId="23" w16cid:durableId="46801218">
    <w:abstractNumId w:val="13"/>
  </w:num>
  <w:num w:numId="24" w16cid:durableId="200360725">
    <w:abstractNumId w:val="4"/>
  </w:num>
  <w:num w:numId="25" w16cid:durableId="307636270">
    <w:abstractNumId w:val="11"/>
  </w:num>
  <w:num w:numId="26" w16cid:durableId="1918392498">
    <w:abstractNumId w:val="15"/>
  </w:num>
  <w:num w:numId="27" w16cid:durableId="1554656622">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68C8"/>
    <w:rsid w:val="00000A6F"/>
    <w:rsid w:val="00002D0F"/>
    <w:rsid w:val="00002FC9"/>
    <w:rsid w:val="00003222"/>
    <w:rsid w:val="0000337C"/>
    <w:rsid w:val="0000342B"/>
    <w:rsid w:val="00003F30"/>
    <w:rsid w:val="00004A57"/>
    <w:rsid w:val="00004FDB"/>
    <w:rsid w:val="000055A5"/>
    <w:rsid w:val="000055D7"/>
    <w:rsid w:val="00006463"/>
    <w:rsid w:val="0000665D"/>
    <w:rsid w:val="00007009"/>
    <w:rsid w:val="00007FED"/>
    <w:rsid w:val="00010574"/>
    <w:rsid w:val="000128D8"/>
    <w:rsid w:val="000135EE"/>
    <w:rsid w:val="00014064"/>
    <w:rsid w:val="000140B9"/>
    <w:rsid w:val="00014602"/>
    <w:rsid w:val="00014BEC"/>
    <w:rsid w:val="00015A10"/>
    <w:rsid w:val="00015EA0"/>
    <w:rsid w:val="00017BE8"/>
    <w:rsid w:val="00020841"/>
    <w:rsid w:val="000226CD"/>
    <w:rsid w:val="00022873"/>
    <w:rsid w:val="00022CDC"/>
    <w:rsid w:val="00024DD3"/>
    <w:rsid w:val="00024E4E"/>
    <w:rsid w:val="00025326"/>
    <w:rsid w:val="00025D62"/>
    <w:rsid w:val="00026871"/>
    <w:rsid w:val="00026A75"/>
    <w:rsid w:val="00027761"/>
    <w:rsid w:val="000309E4"/>
    <w:rsid w:val="00031ABC"/>
    <w:rsid w:val="00033230"/>
    <w:rsid w:val="00034C8B"/>
    <w:rsid w:val="0003570C"/>
    <w:rsid w:val="00035930"/>
    <w:rsid w:val="00035DB8"/>
    <w:rsid w:val="0003751E"/>
    <w:rsid w:val="00040C5A"/>
    <w:rsid w:val="00040E46"/>
    <w:rsid w:val="00040EE6"/>
    <w:rsid w:val="0004279A"/>
    <w:rsid w:val="00042856"/>
    <w:rsid w:val="0004403D"/>
    <w:rsid w:val="0004457D"/>
    <w:rsid w:val="000449E8"/>
    <w:rsid w:val="00044BE1"/>
    <w:rsid w:val="000460ED"/>
    <w:rsid w:val="00050983"/>
    <w:rsid w:val="00050C93"/>
    <w:rsid w:val="00052885"/>
    <w:rsid w:val="00052B0C"/>
    <w:rsid w:val="0005369A"/>
    <w:rsid w:val="00053B6E"/>
    <w:rsid w:val="00054DEB"/>
    <w:rsid w:val="00055CC8"/>
    <w:rsid w:val="000560C4"/>
    <w:rsid w:val="000566DD"/>
    <w:rsid w:val="00057C2A"/>
    <w:rsid w:val="0006137D"/>
    <w:rsid w:val="00061793"/>
    <w:rsid w:val="00061C4A"/>
    <w:rsid w:val="00061E71"/>
    <w:rsid w:val="00061FA4"/>
    <w:rsid w:val="000633BC"/>
    <w:rsid w:val="00063AFA"/>
    <w:rsid w:val="00063DBE"/>
    <w:rsid w:val="0006433A"/>
    <w:rsid w:val="00066858"/>
    <w:rsid w:val="00066D4A"/>
    <w:rsid w:val="0006734A"/>
    <w:rsid w:val="00070ACB"/>
    <w:rsid w:val="00072905"/>
    <w:rsid w:val="0007396F"/>
    <w:rsid w:val="0007405D"/>
    <w:rsid w:val="00074414"/>
    <w:rsid w:val="00074523"/>
    <w:rsid w:val="00075AC4"/>
    <w:rsid w:val="00076788"/>
    <w:rsid w:val="00077462"/>
    <w:rsid w:val="0008229D"/>
    <w:rsid w:val="0008306E"/>
    <w:rsid w:val="00083929"/>
    <w:rsid w:val="00083A0B"/>
    <w:rsid w:val="00084411"/>
    <w:rsid w:val="00085909"/>
    <w:rsid w:val="00086294"/>
    <w:rsid w:val="00086AFD"/>
    <w:rsid w:val="00086CE2"/>
    <w:rsid w:val="0008731B"/>
    <w:rsid w:val="00087950"/>
    <w:rsid w:val="00087FEB"/>
    <w:rsid w:val="000911D4"/>
    <w:rsid w:val="00092E27"/>
    <w:rsid w:val="00093BC1"/>
    <w:rsid w:val="00093D1B"/>
    <w:rsid w:val="00093F4B"/>
    <w:rsid w:val="00095120"/>
    <w:rsid w:val="00097021"/>
    <w:rsid w:val="000A138C"/>
    <w:rsid w:val="000A18B1"/>
    <w:rsid w:val="000A248F"/>
    <w:rsid w:val="000A2C13"/>
    <w:rsid w:val="000A2CB8"/>
    <w:rsid w:val="000A2D93"/>
    <w:rsid w:val="000A32B0"/>
    <w:rsid w:val="000A3C88"/>
    <w:rsid w:val="000A42CC"/>
    <w:rsid w:val="000A55C2"/>
    <w:rsid w:val="000A5BC3"/>
    <w:rsid w:val="000A649D"/>
    <w:rsid w:val="000B1C27"/>
    <w:rsid w:val="000B2EAF"/>
    <w:rsid w:val="000B318D"/>
    <w:rsid w:val="000B3281"/>
    <w:rsid w:val="000B4D06"/>
    <w:rsid w:val="000B61A4"/>
    <w:rsid w:val="000B6A89"/>
    <w:rsid w:val="000B7973"/>
    <w:rsid w:val="000B7A8E"/>
    <w:rsid w:val="000C0EE2"/>
    <w:rsid w:val="000C107D"/>
    <w:rsid w:val="000C285F"/>
    <w:rsid w:val="000C2F09"/>
    <w:rsid w:val="000C390D"/>
    <w:rsid w:val="000C4957"/>
    <w:rsid w:val="000C546E"/>
    <w:rsid w:val="000C5E0F"/>
    <w:rsid w:val="000D00AD"/>
    <w:rsid w:val="000D00CC"/>
    <w:rsid w:val="000D01D1"/>
    <w:rsid w:val="000D04EB"/>
    <w:rsid w:val="000D1DE9"/>
    <w:rsid w:val="000D27B6"/>
    <w:rsid w:val="000D365D"/>
    <w:rsid w:val="000D4887"/>
    <w:rsid w:val="000D4CB1"/>
    <w:rsid w:val="000D5431"/>
    <w:rsid w:val="000D5EBA"/>
    <w:rsid w:val="000D6978"/>
    <w:rsid w:val="000D6AA6"/>
    <w:rsid w:val="000D6D9D"/>
    <w:rsid w:val="000D7A08"/>
    <w:rsid w:val="000E005D"/>
    <w:rsid w:val="000E00FF"/>
    <w:rsid w:val="000E0AD1"/>
    <w:rsid w:val="000E0C76"/>
    <w:rsid w:val="000E1C99"/>
    <w:rsid w:val="000E1E18"/>
    <w:rsid w:val="000E2073"/>
    <w:rsid w:val="000E2790"/>
    <w:rsid w:val="000E3500"/>
    <w:rsid w:val="000E43FA"/>
    <w:rsid w:val="000E546A"/>
    <w:rsid w:val="000F1599"/>
    <w:rsid w:val="000F16DE"/>
    <w:rsid w:val="000F2ECA"/>
    <w:rsid w:val="000F58E7"/>
    <w:rsid w:val="000F7BE5"/>
    <w:rsid w:val="001006DD"/>
    <w:rsid w:val="00100708"/>
    <w:rsid w:val="0010082C"/>
    <w:rsid w:val="0010222B"/>
    <w:rsid w:val="00102B7A"/>
    <w:rsid w:val="00102DB5"/>
    <w:rsid w:val="001049BF"/>
    <w:rsid w:val="00104C53"/>
    <w:rsid w:val="0010520C"/>
    <w:rsid w:val="00105439"/>
    <w:rsid w:val="00105690"/>
    <w:rsid w:val="0010661F"/>
    <w:rsid w:val="00106C8F"/>
    <w:rsid w:val="00106EC2"/>
    <w:rsid w:val="001112EC"/>
    <w:rsid w:val="00112496"/>
    <w:rsid w:val="00112717"/>
    <w:rsid w:val="00112A5B"/>
    <w:rsid w:val="00114025"/>
    <w:rsid w:val="001143E6"/>
    <w:rsid w:val="00115277"/>
    <w:rsid w:val="00124A6D"/>
    <w:rsid w:val="001259E0"/>
    <w:rsid w:val="0013255A"/>
    <w:rsid w:val="001325A1"/>
    <w:rsid w:val="00133FD4"/>
    <w:rsid w:val="00134D78"/>
    <w:rsid w:val="00141D77"/>
    <w:rsid w:val="00142436"/>
    <w:rsid w:val="001427DB"/>
    <w:rsid w:val="00143E34"/>
    <w:rsid w:val="00146A8C"/>
    <w:rsid w:val="00147CB2"/>
    <w:rsid w:val="00147EF5"/>
    <w:rsid w:val="0015001F"/>
    <w:rsid w:val="00150076"/>
    <w:rsid w:val="00150900"/>
    <w:rsid w:val="00150C16"/>
    <w:rsid w:val="00151C63"/>
    <w:rsid w:val="00151EAB"/>
    <w:rsid w:val="00153F36"/>
    <w:rsid w:val="00154F40"/>
    <w:rsid w:val="0015624B"/>
    <w:rsid w:val="001574ED"/>
    <w:rsid w:val="00157DF0"/>
    <w:rsid w:val="00157FCF"/>
    <w:rsid w:val="00163C55"/>
    <w:rsid w:val="00163E91"/>
    <w:rsid w:val="00165A09"/>
    <w:rsid w:val="00165E61"/>
    <w:rsid w:val="001702EE"/>
    <w:rsid w:val="00172883"/>
    <w:rsid w:val="00173719"/>
    <w:rsid w:val="00173F8F"/>
    <w:rsid w:val="001741C5"/>
    <w:rsid w:val="00174CFE"/>
    <w:rsid w:val="0017576F"/>
    <w:rsid w:val="0017616B"/>
    <w:rsid w:val="0018010F"/>
    <w:rsid w:val="00181443"/>
    <w:rsid w:val="00181C64"/>
    <w:rsid w:val="001833C9"/>
    <w:rsid w:val="001833EA"/>
    <w:rsid w:val="00183DC4"/>
    <w:rsid w:val="00183FC5"/>
    <w:rsid w:val="00184A3D"/>
    <w:rsid w:val="001865AA"/>
    <w:rsid w:val="00186BC2"/>
    <w:rsid w:val="00186E10"/>
    <w:rsid w:val="001873C7"/>
    <w:rsid w:val="001877C1"/>
    <w:rsid w:val="00187B97"/>
    <w:rsid w:val="00192FB7"/>
    <w:rsid w:val="00193405"/>
    <w:rsid w:val="001943A7"/>
    <w:rsid w:val="001943BA"/>
    <w:rsid w:val="0019495E"/>
    <w:rsid w:val="00195081"/>
    <w:rsid w:val="00196B88"/>
    <w:rsid w:val="00197FA3"/>
    <w:rsid w:val="001A05BE"/>
    <w:rsid w:val="001A0B34"/>
    <w:rsid w:val="001A1113"/>
    <w:rsid w:val="001A28B3"/>
    <w:rsid w:val="001A3928"/>
    <w:rsid w:val="001A45B1"/>
    <w:rsid w:val="001A5752"/>
    <w:rsid w:val="001A5BF5"/>
    <w:rsid w:val="001A6043"/>
    <w:rsid w:val="001A6785"/>
    <w:rsid w:val="001A6FBC"/>
    <w:rsid w:val="001A734C"/>
    <w:rsid w:val="001B0E7C"/>
    <w:rsid w:val="001B192B"/>
    <w:rsid w:val="001B2FAB"/>
    <w:rsid w:val="001B36A4"/>
    <w:rsid w:val="001B5278"/>
    <w:rsid w:val="001B73AF"/>
    <w:rsid w:val="001B796E"/>
    <w:rsid w:val="001C195C"/>
    <w:rsid w:val="001C3A4A"/>
    <w:rsid w:val="001C3FCE"/>
    <w:rsid w:val="001C5ECD"/>
    <w:rsid w:val="001D17D4"/>
    <w:rsid w:val="001D5186"/>
    <w:rsid w:val="001D5646"/>
    <w:rsid w:val="001E0811"/>
    <w:rsid w:val="001E1E9F"/>
    <w:rsid w:val="001E22EE"/>
    <w:rsid w:val="001E27EB"/>
    <w:rsid w:val="001E3067"/>
    <w:rsid w:val="001E393D"/>
    <w:rsid w:val="001E5257"/>
    <w:rsid w:val="001E58D0"/>
    <w:rsid w:val="001F0D2E"/>
    <w:rsid w:val="001F2155"/>
    <w:rsid w:val="001F31A3"/>
    <w:rsid w:val="001F3845"/>
    <w:rsid w:val="001F46A8"/>
    <w:rsid w:val="001F62D8"/>
    <w:rsid w:val="002012D5"/>
    <w:rsid w:val="0020147C"/>
    <w:rsid w:val="002015C0"/>
    <w:rsid w:val="00202275"/>
    <w:rsid w:val="00202BE0"/>
    <w:rsid w:val="002032B9"/>
    <w:rsid w:val="002034A2"/>
    <w:rsid w:val="002036DD"/>
    <w:rsid w:val="0020381A"/>
    <w:rsid w:val="0020452B"/>
    <w:rsid w:val="002048AC"/>
    <w:rsid w:val="002056BE"/>
    <w:rsid w:val="002064A1"/>
    <w:rsid w:val="002065B2"/>
    <w:rsid w:val="0020767F"/>
    <w:rsid w:val="00210894"/>
    <w:rsid w:val="0021185A"/>
    <w:rsid w:val="00212308"/>
    <w:rsid w:val="00212FA9"/>
    <w:rsid w:val="002138A3"/>
    <w:rsid w:val="0021483F"/>
    <w:rsid w:val="00216893"/>
    <w:rsid w:val="002177BA"/>
    <w:rsid w:val="002203CC"/>
    <w:rsid w:val="00221EA0"/>
    <w:rsid w:val="0022211E"/>
    <w:rsid w:val="00230214"/>
    <w:rsid w:val="00230F27"/>
    <w:rsid w:val="002319D3"/>
    <w:rsid w:val="00231A65"/>
    <w:rsid w:val="00231A70"/>
    <w:rsid w:val="002321CE"/>
    <w:rsid w:val="00232771"/>
    <w:rsid w:val="002335ED"/>
    <w:rsid w:val="0023364C"/>
    <w:rsid w:val="00234BDE"/>
    <w:rsid w:val="0024051C"/>
    <w:rsid w:val="00240520"/>
    <w:rsid w:val="00240CB1"/>
    <w:rsid w:val="00241B4F"/>
    <w:rsid w:val="002427FD"/>
    <w:rsid w:val="00242B67"/>
    <w:rsid w:val="00244492"/>
    <w:rsid w:val="00246718"/>
    <w:rsid w:val="00247986"/>
    <w:rsid w:val="00247BF2"/>
    <w:rsid w:val="00250BD1"/>
    <w:rsid w:val="00250D81"/>
    <w:rsid w:val="00250DB7"/>
    <w:rsid w:val="00253D3F"/>
    <w:rsid w:val="00254505"/>
    <w:rsid w:val="00254B56"/>
    <w:rsid w:val="00254C06"/>
    <w:rsid w:val="00254CAF"/>
    <w:rsid w:val="00254CC5"/>
    <w:rsid w:val="00256296"/>
    <w:rsid w:val="002566D1"/>
    <w:rsid w:val="0025699F"/>
    <w:rsid w:val="00257D6F"/>
    <w:rsid w:val="00260129"/>
    <w:rsid w:val="00261E4D"/>
    <w:rsid w:val="00261F32"/>
    <w:rsid w:val="00262055"/>
    <w:rsid w:val="00262122"/>
    <w:rsid w:val="0026214D"/>
    <w:rsid w:val="00262B6C"/>
    <w:rsid w:val="00266117"/>
    <w:rsid w:val="0026625D"/>
    <w:rsid w:val="00270140"/>
    <w:rsid w:val="002707EA"/>
    <w:rsid w:val="00270D65"/>
    <w:rsid w:val="00271A29"/>
    <w:rsid w:val="00271D06"/>
    <w:rsid w:val="0027489D"/>
    <w:rsid w:val="002755FF"/>
    <w:rsid w:val="002761F9"/>
    <w:rsid w:val="0027631E"/>
    <w:rsid w:val="00280F5C"/>
    <w:rsid w:val="00281353"/>
    <w:rsid w:val="0028147E"/>
    <w:rsid w:val="00281CE5"/>
    <w:rsid w:val="00281FC2"/>
    <w:rsid w:val="00282228"/>
    <w:rsid w:val="00282A7E"/>
    <w:rsid w:val="00286CB3"/>
    <w:rsid w:val="002879DF"/>
    <w:rsid w:val="0029017B"/>
    <w:rsid w:val="002911FD"/>
    <w:rsid w:val="00291ACC"/>
    <w:rsid w:val="00291BC5"/>
    <w:rsid w:val="00291E5A"/>
    <w:rsid w:val="002966B5"/>
    <w:rsid w:val="00297538"/>
    <w:rsid w:val="002A47D7"/>
    <w:rsid w:val="002A5AF2"/>
    <w:rsid w:val="002B442F"/>
    <w:rsid w:val="002B6117"/>
    <w:rsid w:val="002B6476"/>
    <w:rsid w:val="002C0C0D"/>
    <w:rsid w:val="002C16C5"/>
    <w:rsid w:val="002C41F7"/>
    <w:rsid w:val="002C4B47"/>
    <w:rsid w:val="002C6A81"/>
    <w:rsid w:val="002C7646"/>
    <w:rsid w:val="002D1066"/>
    <w:rsid w:val="002D132C"/>
    <w:rsid w:val="002D212D"/>
    <w:rsid w:val="002D3CC4"/>
    <w:rsid w:val="002D4D68"/>
    <w:rsid w:val="002D5A42"/>
    <w:rsid w:val="002D698B"/>
    <w:rsid w:val="002D6CF6"/>
    <w:rsid w:val="002D75BD"/>
    <w:rsid w:val="002E0402"/>
    <w:rsid w:val="002E06F4"/>
    <w:rsid w:val="002E0BBE"/>
    <w:rsid w:val="002E1589"/>
    <w:rsid w:val="002E1803"/>
    <w:rsid w:val="002E192F"/>
    <w:rsid w:val="002E1CFA"/>
    <w:rsid w:val="002E1FF5"/>
    <w:rsid w:val="002E31B7"/>
    <w:rsid w:val="002E4AC0"/>
    <w:rsid w:val="002E4D28"/>
    <w:rsid w:val="002E62CC"/>
    <w:rsid w:val="002E7CD8"/>
    <w:rsid w:val="002F0748"/>
    <w:rsid w:val="002F1385"/>
    <w:rsid w:val="002F1F55"/>
    <w:rsid w:val="002F4142"/>
    <w:rsid w:val="002F580C"/>
    <w:rsid w:val="002F5A39"/>
    <w:rsid w:val="002F6148"/>
    <w:rsid w:val="002F7A9B"/>
    <w:rsid w:val="0030064B"/>
    <w:rsid w:val="003014E9"/>
    <w:rsid w:val="003015DD"/>
    <w:rsid w:val="00301C30"/>
    <w:rsid w:val="003034CB"/>
    <w:rsid w:val="00304506"/>
    <w:rsid w:val="003052CB"/>
    <w:rsid w:val="0030692A"/>
    <w:rsid w:val="003071FF"/>
    <w:rsid w:val="00307FCF"/>
    <w:rsid w:val="0031009B"/>
    <w:rsid w:val="00311A52"/>
    <w:rsid w:val="00312B01"/>
    <w:rsid w:val="00314130"/>
    <w:rsid w:val="003168FB"/>
    <w:rsid w:val="003206F5"/>
    <w:rsid w:val="00321E78"/>
    <w:rsid w:val="003222C4"/>
    <w:rsid w:val="00323184"/>
    <w:rsid w:val="0032390F"/>
    <w:rsid w:val="00323CDE"/>
    <w:rsid w:val="00324120"/>
    <w:rsid w:val="00325B0B"/>
    <w:rsid w:val="00325CC8"/>
    <w:rsid w:val="00330951"/>
    <w:rsid w:val="003311BE"/>
    <w:rsid w:val="00332426"/>
    <w:rsid w:val="003328BA"/>
    <w:rsid w:val="00332CA7"/>
    <w:rsid w:val="00334A55"/>
    <w:rsid w:val="0033501E"/>
    <w:rsid w:val="00335370"/>
    <w:rsid w:val="00335C56"/>
    <w:rsid w:val="00336639"/>
    <w:rsid w:val="00336D6D"/>
    <w:rsid w:val="003413F9"/>
    <w:rsid w:val="003423D7"/>
    <w:rsid w:val="003473AB"/>
    <w:rsid w:val="003514D4"/>
    <w:rsid w:val="00351620"/>
    <w:rsid w:val="003516FF"/>
    <w:rsid w:val="003529A0"/>
    <w:rsid w:val="003532ED"/>
    <w:rsid w:val="00353781"/>
    <w:rsid w:val="0035431E"/>
    <w:rsid w:val="003546CE"/>
    <w:rsid w:val="00354A8B"/>
    <w:rsid w:val="00354B15"/>
    <w:rsid w:val="00356799"/>
    <w:rsid w:val="003600F2"/>
    <w:rsid w:val="00360614"/>
    <w:rsid w:val="00360809"/>
    <w:rsid w:val="00360BDB"/>
    <w:rsid w:val="00360DED"/>
    <w:rsid w:val="00361144"/>
    <w:rsid w:val="00363309"/>
    <w:rsid w:val="00365DDD"/>
    <w:rsid w:val="00365DF9"/>
    <w:rsid w:val="00367530"/>
    <w:rsid w:val="003676E1"/>
    <w:rsid w:val="00367D87"/>
    <w:rsid w:val="003704BC"/>
    <w:rsid w:val="00370C0D"/>
    <w:rsid w:val="00370F02"/>
    <w:rsid w:val="00372ABC"/>
    <w:rsid w:val="00372D92"/>
    <w:rsid w:val="00375C0B"/>
    <w:rsid w:val="00375C1C"/>
    <w:rsid w:val="003765D5"/>
    <w:rsid w:val="00377C24"/>
    <w:rsid w:val="00380E86"/>
    <w:rsid w:val="00381F69"/>
    <w:rsid w:val="00382A6A"/>
    <w:rsid w:val="0038329B"/>
    <w:rsid w:val="00383664"/>
    <w:rsid w:val="00383B27"/>
    <w:rsid w:val="00384F12"/>
    <w:rsid w:val="0038546C"/>
    <w:rsid w:val="00386867"/>
    <w:rsid w:val="00387091"/>
    <w:rsid w:val="00387859"/>
    <w:rsid w:val="00391B62"/>
    <w:rsid w:val="00391ED8"/>
    <w:rsid w:val="003929D2"/>
    <w:rsid w:val="00393484"/>
    <w:rsid w:val="0039392A"/>
    <w:rsid w:val="00394DAB"/>
    <w:rsid w:val="00395552"/>
    <w:rsid w:val="003969E9"/>
    <w:rsid w:val="00397652"/>
    <w:rsid w:val="003A0CB5"/>
    <w:rsid w:val="003A1775"/>
    <w:rsid w:val="003A1959"/>
    <w:rsid w:val="003A1CC3"/>
    <w:rsid w:val="003A2310"/>
    <w:rsid w:val="003A2580"/>
    <w:rsid w:val="003A2C4E"/>
    <w:rsid w:val="003A3267"/>
    <w:rsid w:val="003A4185"/>
    <w:rsid w:val="003A4308"/>
    <w:rsid w:val="003A4C86"/>
    <w:rsid w:val="003A4E08"/>
    <w:rsid w:val="003A578F"/>
    <w:rsid w:val="003A5EB8"/>
    <w:rsid w:val="003A6491"/>
    <w:rsid w:val="003B0832"/>
    <w:rsid w:val="003B0A43"/>
    <w:rsid w:val="003B1204"/>
    <w:rsid w:val="003B1BCC"/>
    <w:rsid w:val="003B20B5"/>
    <w:rsid w:val="003B2835"/>
    <w:rsid w:val="003B2C6C"/>
    <w:rsid w:val="003B373E"/>
    <w:rsid w:val="003B4F53"/>
    <w:rsid w:val="003B50EC"/>
    <w:rsid w:val="003B76C7"/>
    <w:rsid w:val="003B7983"/>
    <w:rsid w:val="003B7A36"/>
    <w:rsid w:val="003C1369"/>
    <w:rsid w:val="003C2180"/>
    <w:rsid w:val="003C3BF6"/>
    <w:rsid w:val="003C3F81"/>
    <w:rsid w:val="003C46E4"/>
    <w:rsid w:val="003C4C98"/>
    <w:rsid w:val="003C5134"/>
    <w:rsid w:val="003C5611"/>
    <w:rsid w:val="003C6997"/>
    <w:rsid w:val="003D191C"/>
    <w:rsid w:val="003D1E46"/>
    <w:rsid w:val="003D2A11"/>
    <w:rsid w:val="003D3353"/>
    <w:rsid w:val="003D3487"/>
    <w:rsid w:val="003D3566"/>
    <w:rsid w:val="003D3801"/>
    <w:rsid w:val="003D4099"/>
    <w:rsid w:val="003D6535"/>
    <w:rsid w:val="003D6B20"/>
    <w:rsid w:val="003D6FE7"/>
    <w:rsid w:val="003D7807"/>
    <w:rsid w:val="003E54D8"/>
    <w:rsid w:val="003E6305"/>
    <w:rsid w:val="003E6616"/>
    <w:rsid w:val="003E6B1D"/>
    <w:rsid w:val="003E7AA3"/>
    <w:rsid w:val="003F20D7"/>
    <w:rsid w:val="003F23C1"/>
    <w:rsid w:val="003F27AD"/>
    <w:rsid w:val="003F2EF2"/>
    <w:rsid w:val="003F383C"/>
    <w:rsid w:val="003F3EA1"/>
    <w:rsid w:val="003F61F1"/>
    <w:rsid w:val="003F624E"/>
    <w:rsid w:val="003F6337"/>
    <w:rsid w:val="003F6938"/>
    <w:rsid w:val="003F6F2D"/>
    <w:rsid w:val="003F701E"/>
    <w:rsid w:val="0040206E"/>
    <w:rsid w:val="004022C3"/>
    <w:rsid w:val="00403540"/>
    <w:rsid w:val="004042F4"/>
    <w:rsid w:val="00405041"/>
    <w:rsid w:val="0040595E"/>
    <w:rsid w:val="004063F8"/>
    <w:rsid w:val="00406862"/>
    <w:rsid w:val="00406BE6"/>
    <w:rsid w:val="0041167B"/>
    <w:rsid w:val="00411A30"/>
    <w:rsid w:val="00412FE6"/>
    <w:rsid w:val="00413372"/>
    <w:rsid w:val="00414B7C"/>
    <w:rsid w:val="004152B8"/>
    <w:rsid w:val="00421E2C"/>
    <w:rsid w:val="00421EDF"/>
    <w:rsid w:val="00422087"/>
    <w:rsid w:val="00422B90"/>
    <w:rsid w:val="004246F9"/>
    <w:rsid w:val="004248CD"/>
    <w:rsid w:val="0042533C"/>
    <w:rsid w:val="0042579D"/>
    <w:rsid w:val="004263FD"/>
    <w:rsid w:val="00426E28"/>
    <w:rsid w:val="00430319"/>
    <w:rsid w:val="00431551"/>
    <w:rsid w:val="00431B2A"/>
    <w:rsid w:val="00431C63"/>
    <w:rsid w:val="00433A0F"/>
    <w:rsid w:val="00433FCF"/>
    <w:rsid w:val="00434CB4"/>
    <w:rsid w:val="0043548B"/>
    <w:rsid w:val="00435EC9"/>
    <w:rsid w:val="00436E92"/>
    <w:rsid w:val="0043731C"/>
    <w:rsid w:val="004401D6"/>
    <w:rsid w:val="004403F6"/>
    <w:rsid w:val="00441C8F"/>
    <w:rsid w:val="0044201D"/>
    <w:rsid w:val="00442BA4"/>
    <w:rsid w:val="004442F9"/>
    <w:rsid w:val="0044456B"/>
    <w:rsid w:val="00444947"/>
    <w:rsid w:val="00445B83"/>
    <w:rsid w:val="004464A0"/>
    <w:rsid w:val="004468A0"/>
    <w:rsid w:val="004473A0"/>
    <w:rsid w:val="0045011D"/>
    <w:rsid w:val="00452AAC"/>
    <w:rsid w:val="00452CAE"/>
    <w:rsid w:val="00453427"/>
    <w:rsid w:val="004564E6"/>
    <w:rsid w:val="00461C9F"/>
    <w:rsid w:val="004623D6"/>
    <w:rsid w:val="00464541"/>
    <w:rsid w:val="00465E18"/>
    <w:rsid w:val="004670D5"/>
    <w:rsid w:val="00467B6C"/>
    <w:rsid w:val="00470F3B"/>
    <w:rsid w:val="004719C4"/>
    <w:rsid w:val="00472A22"/>
    <w:rsid w:val="00472DDC"/>
    <w:rsid w:val="00473B39"/>
    <w:rsid w:val="00474527"/>
    <w:rsid w:val="004748BD"/>
    <w:rsid w:val="00475203"/>
    <w:rsid w:val="0047536E"/>
    <w:rsid w:val="00481672"/>
    <w:rsid w:val="00481907"/>
    <w:rsid w:val="00482928"/>
    <w:rsid w:val="00482F0B"/>
    <w:rsid w:val="00482FD6"/>
    <w:rsid w:val="00484F43"/>
    <w:rsid w:val="00486ED7"/>
    <w:rsid w:val="00487CBA"/>
    <w:rsid w:val="004912FC"/>
    <w:rsid w:val="00494C83"/>
    <w:rsid w:val="00495F8B"/>
    <w:rsid w:val="00496CD0"/>
    <w:rsid w:val="00496ECA"/>
    <w:rsid w:val="004979BD"/>
    <w:rsid w:val="004A047D"/>
    <w:rsid w:val="004A1D6E"/>
    <w:rsid w:val="004A1DA6"/>
    <w:rsid w:val="004A203A"/>
    <w:rsid w:val="004A25F8"/>
    <w:rsid w:val="004A3756"/>
    <w:rsid w:val="004A45CD"/>
    <w:rsid w:val="004A6E8D"/>
    <w:rsid w:val="004A7236"/>
    <w:rsid w:val="004A7F04"/>
    <w:rsid w:val="004B1114"/>
    <w:rsid w:val="004B2131"/>
    <w:rsid w:val="004B2C56"/>
    <w:rsid w:val="004B3B74"/>
    <w:rsid w:val="004B4E2B"/>
    <w:rsid w:val="004B4E6F"/>
    <w:rsid w:val="004B503E"/>
    <w:rsid w:val="004B5C72"/>
    <w:rsid w:val="004B5FCE"/>
    <w:rsid w:val="004B6B18"/>
    <w:rsid w:val="004C0C6B"/>
    <w:rsid w:val="004C16F8"/>
    <w:rsid w:val="004C213D"/>
    <w:rsid w:val="004C272D"/>
    <w:rsid w:val="004C2F2D"/>
    <w:rsid w:val="004C43FF"/>
    <w:rsid w:val="004C65A3"/>
    <w:rsid w:val="004C68F6"/>
    <w:rsid w:val="004D0DB4"/>
    <w:rsid w:val="004D0E46"/>
    <w:rsid w:val="004D21DB"/>
    <w:rsid w:val="004D2977"/>
    <w:rsid w:val="004D2CEC"/>
    <w:rsid w:val="004D33B1"/>
    <w:rsid w:val="004D4202"/>
    <w:rsid w:val="004D4537"/>
    <w:rsid w:val="004D68F1"/>
    <w:rsid w:val="004D760C"/>
    <w:rsid w:val="004D78BB"/>
    <w:rsid w:val="004E0990"/>
    <w:rsid w:val="004E133F"/>
    <w:rsid w:val="004E2B09"/>
    <w:rsid w:val="004E435E"/>
    <w:rsid w:val="004E4363"/>
    <w:rsid w:val="004E5B42"/>
    <w:rsid w:val="004E637F"/>
    <w:rsid w:val="004E63AA"/>
    <w:rsid w:val="004F0BEB"/>
    <w:rsid w:val="004F1185"/>
    <w:rsid w:val="004F1FBD"/>
    <w:rsid w:val="004F3817"/>
    <w:rsid w:val="004F43E2"/>
    <w:rsid w:val="004F4ED4"/>
    <w:rsid w:val="004F52D5"/>
    <w:rsid w:val="004F6AF9"/>
    <w:rsid w:val="004F78FB"/>
    <w:rsid w:val="0050008F"/>
    <w:rsid w:val="005000BE"/>
    <w:rsid w:val="00500E64"/>
    <w:rsid w:val="00501BD9"/>
    <w:rsid w:val="00502CAA"/>
    <w:rsid w:val="0050338B"/>
    <w:rsid w:val="00504BAB"/>
    <w:rsid w:val="00505B14"/>
    <w:rsid w:val="00511B0C"/>
    <w:rsid w:val="0051313F"/>
    <w:rsid w:val="0051499D"/>
    <w:rsid w:val="005160E0"/>
    <w:rsid w:val="00516413"/>
    <w:rsid w:val="00516E89"/>
    <w:rsid w:val="005170E8"/>
    <w:rsid w:val="00520CA8"/>
    <w:rsid w:val="00520CF2"/>
    <w:rsid w:val="00520D16"/>
    <w:rsid w:val="00521947"/>
    <w:rsid w:val="00521E11"/>
    <w:rsid w:val="00522087"/>
    <w:rsid w:val="00523518"/>
    <w:rsid w:val="00525240"/>
    <w:rsid w:val="00526D94"/>
    <w:rsid w:val="005270C6"/>
    <w:rsid w:val="005277DF"/>
    <w:rsid w:val="00527FBD"/>
    <w:rsid w:val="00530E73"/>
    <w:rsid w:val="00532A5D"/>
    <w:rsid w:val="00532EAC"/>
    <w:rsid w:val="00534D18"/>
    <w:rsid w:val="005353F7"/>
    <w:rsid w:val="005360D8"/>
    <w:rsid w:val="005369E4"/>
    <w:rsid w:val="00536F17"/>
    <w:rsid w:val="00540B2D"/>
    <w:rsid w:val="00541A41"/>
    <w:rsid w:val="00544949"/>
    <w:rsid w:val="00544AC5"/>
    <w:rsid w:val="00544C71"/>
    <w:rsid w:val="00544E90"/>
    <w:rsid w:val="005451E3"/>
    <w:rsid w:val="00545250"/>
    <w:rsid w:val="00545B7E"/>
    <w:rsid w:val="00545FB3"/>
    <w:rsid w:val="005463E4"/>
    <w:rsid w:val="0054650F"/>
    <w:rsid w:val="005478D9"/>
    <w:rsid w:val="00552297"/>
    <w:rsid w:val="005535E0"/>
    <w:rsid w:val="005563D9"/>
    <w:rsid w:val="00557928"/>
    <w:rsid w:val="00561ADA"/>
    <w:rsid w:val="005620CA"/>
    <w:rsid w:val="00562380"/>
    <w:rsid w:val="00562831"/>
    <w:rsid w:val="00562FF2"/>
    <w:rsid w:val="005648E2"/>
    <w:rsid w:val="00566E22"/>
    <w:rsid w:val="00567A81"/>
    <w:rsid w:val="005706AB"/>
    <w:rsid w:val="00571B88"/>
    <w:rsid w:val="005723FA"/>
    <w:rsid w:val="0057242E"/>
    <w:rsid w:val="0057294C"/>
    <w:rsid w:val="005740EE"/>
    <w:rsid w:val="005744F0"/>
    <w:rsid w:val="00580C29"/>
    <w:rsid w:val="00582C16"/>
    <w:rsid w:val="00583DCA"/>
    <w:rsid w:val="00584EAA"/>
    <w:rsid w:val="00585BA3"/>
    <w:rsid w:val="005862E8"/>
    <w:rsid w:val="00586348"/>
    <w:rsid w:val="0058683A"/>
    <w:rsid w:val="00587BA6"/>
    <w:rsid w:val="005905FD"/>
    <w:rsid w:val="00590A28"/>
    <w:rsid w:val="0059123E"/>
    <w:rsid w:val="005912D7"/>
    <w:rsid w:val="0059130D"/>
    <w:rsid w:val="005926CD"/>
    <w:rsid w:val="00593758"/>
    <w:rsid w:val="005938D3"/>
    <w:rsid w:val="0059448E"/>
    <w:rsid w:val="00595267"/>
    <w:rsid w:val="00595948"/>
    <w:rsid w:val="00595A12"/>
    <w:rsid w:val="005960D2"/>
    <w:rsid w:val="00596625"/>
    <w:rsid w:val="0059675C"/>
    <w:rsid w:val="00596E34"/>
    <w:rsid w:val="005975B1"/>
    <w:rsid w:val="005A1220"/>
    <w:rsid w:val="005A1CFD"/>
    <w:rsid w:val="005A1E96"/>
    <w:rsid w:val="005A3993"/>
    <w:rsid w:val="005A467B"/>
    <w:rsid w:val="005A4D57"/>
    <w:rsid w:val="005A563C"/>
    <w:rsid w:val="005A6629"/>
    <w:rsid w:val="005A69A7"/>
    <w:rsid w:val="005B07A8"/>
    <w:rsid w:val="005B0F82"/>
    <w:rsid w:val="005B10C9"/>
    <w:rsid w:val="005B175E"/>
    <w:rsid w:val="005B1A84"/>
    <w:rsid w:val="005B1D29"/>
    <w:rsid w:val="005B4E59"/>
    <w:rsid w:val="005B4EA5"/>
    <w:rsid w:val="005B6472"/>
    <w:rsid w:val="005B6D8B"/>
    <w:rsid w:val="005B70A9"/>
    <w:rsid w:val="005C22E6"/>
    <w:rsid w:val="005C279D"/>
    <w:rsid w:val="005C293A"/>
    <w:rsid w:val="005C50C2"/>
    <w:rsid w:val="005C515C"/>
    <w:rsid w:val="005C5772"/>
    <w:rsid w:val="005C5A81"/>
    <w:rsid w:val="005C74D4"/>
    <w:rsid w:val="005C7B5B"/>
    <w:rsid w:val="005D0693"/>
    <w:rsid w:val="005D12C8"/>
    <w:rsid w:val="005D2097"/>
    <w:rsid w:val="005D28D9"/>
    <w:rsid w:val="005D4CB8"/>
    <w:rsid w:val="005D55CC"/>
    <w:rsid w:val="005D61D9"/>
    <w:rsid w:val="005D6C68"/>
    <w:rsid w:val="005E0582"/>
    <w:rsid w:val="005E0A24"/>
    <w:rsid w:val="005E0DD2"/>
    <w:rsid w:val="005E1109"/>
    <w:rsid w:val="005E3275"/>
    <w:rsid w:val="005E3F4D"/>
    <w:rsid w:val="005E4717"/>
    <w:rsid w:val="005E5815"/>
    <w:rsid w:val="005E6FB5"/>
    <w:rsid w:val="005E7AF2"/>
    <w:rsid w:val="005F0A49"/>
    <w:rsid w:val="005F0D79"/>
    <w:rsid w:val="005F1DEF"/>
    <w:rsid w:val="005F29AE"/>
    <w:rsid w:val="005F2A03"/>
    <w:rsid w:val="005F33DC"/>
    <w:rsid w:val="005F37D8"/>
    <w:rsid w:val="005F39CF"/>
    <w:rsid w:val="005F3BBC"/>
    <w:rsid w:val="005F511D"/>
    <w:rsid w:val="005F64A2"/>
    <w:rsid w:val="005F6C4F"/>
    <w:rsid w:val="005F78E3"/>
    <w:rsid w:val="005F7E43"/>
    <w:rsid w:val="006009FA"/>
    <w:rsid w:val="00600E92"/>
    <w:rsid w:val="00601304"/>
    <w:rsid w:val="0060243B"/>
    <w:rsid w:val="006027B6"/>
    <w:rsid w:val="00602C1F"/>
    <w:rsid w:val="00603245"/>
    <w:rsid w:val="0060408C"/>
    <w:rsid w:val="00604488"/>
    <w:rsid w:val="006048E8"/>
    <w:rsid w:val="00604B58"/>
    <w:rsid w:val="00605EA7"/>
    <w:rsid w:val="00605FF9"/>
    <w:rsid w:val="00607EBD"/>
    <w:rsid w:val="006117E9"/>
    <w:rsid w:val="00613337"/>
    <w:rsid w:val="006134F3"/>
    <w:rsid w:val="00613C81"/>
    <w:rsid w:val="00613FFA"/>
    <w:rsid w:val="00614237"/>
    <w:rsid w:val="00614FBD"/>
    <w:rsid w:val="00617384"/>
    <w:rsid w:val="006174F4"/>
    <w:rsid w:val="006175DE"/>
    <w:rsid w:val="00617EA3"/>
    <w:rsid w:val="006203EF"/>
    <w:rsid w:val="00620B42"/>
    <w:rsid w:val="006234F4"/>
    <w:rsid w:val="00627469"/>
    <w:rsid w:val="00630676"/>
    <w:rsid w:val="00630A3F"/>
    <w:rsid w:val="00631A82"/>
    <w:rsid w:val="00631C7B"/>
    <w:rsid w:val="0063272B"/>
    <w:rsid w:val="0063274E"/>
    <w:rsid w:val="00632934"/>
    <w:rsid w:val="00632D55"/>
    <w:rsid w:val="00632F6B"/>
    <w:rsid w:val="006335E2"/>
    <w:rsid w:val="00634B1A"/>
    <w:rsid w:val="006353A8"/>
    <w:rsid w:val="00636172"/>
    <w:rsid w:val="00636F3C"/>
    <w:rsid w:val="00637B72"/>
    <w:rsid w:val="00637F73"/>
    <w:rsid w:val="00640827"/>
    <w:rsid w:val="0064133A"/>
    <w:rsid w:val="00641526"/>
    <w:rsid w:val="00642D3A"/>
    <w:rsid w:val="00642FC7"/>
    <w:rsid w:val="0064330C"/>
    <w:rsid w:val="0064398E"/>
    <w:rsid w:val="00644165"/>
    <w:rsid w:val="006442E2"/>
    <w:rsid w:val="00647215"/>
    <w:rsid w:val="0065046B"/>
    <w:rsid w:val="00650A75"/>
    <w:rsid w:val="006517E3"/>
    <w:rsid w:val="00651A5C"/>
    <w:rsid w:val="00651E79"/>
    <w:rsid w:val="00652C95"/>
    <w:rsid w:val="00654773"/>
    <w:rsid w:val="00654976"/>
    <w:rsid w:val="00656674"/>
    <w:rsid w:val="00657659"/>
    <w:rsid w:val="0065790C"/>
    <w:rsid w:val="00657AC1"/>
    <w:rsid w:val="00660499"/>
    <w:rsid w:val="00660AA3"/>
    <w:rsid w:val="00660D85"/>
    <w:rsid w:val="00661E16"/>
    <w:rsid w:val="00662902"/>
    <w:rsid w:val="006635EF"/>
    <w:rsid w:val="00664AC1"/>
    <w:rsid w:val="00664B69"/>
    <w:rsid w:val="00664E8A"/>
    <w:rsid w:val="0066536C"/>
    <w:rsid w:val="00666230"/>
    <w:rsid w:val="006676CB"/>
    <w:rsid w:val="00667BE0"/>
    <w:rsid w:val="006702B3"/>
    <w:rsid w:val="00670B0F"/>
    <w:rsid w:val="00671FF3"/>
    <w:rsid w:val="00672791"/>
    <w:rsid w:val="006729D4"/>
    <w:rsid w:val="00672D6F"/>
    <w:rsid w:val="006735BE"/>
    <w:rsid w:val="00674813"/>
    <w:rsid w:val="006754EA"/>
    <w:rsid w:val="00675678"/>
    <w:rsid w:val="0067661F"/>
    <w:rsid w:val="0067675C"/>
    <w:rsid w:val="00676977"/>
    <w:rsid w:val="0067778D"/>
    <w:rsid w:val="00677945"/>
    <w:rsid w:val="00677E51"/>
    <w:rsid w:val="00680502"/>
    <w:rsid w:val="006809F0"/>
    <w:rsid w:val="00680B67"/>
    <w:rsid w:val="00681740"/>
    <w:rsid w:val="00681E16"/>
    <w:rsid w:val="006821CB"/>
    <w:rsid w:val="0068380D"/>
    <w:rsid w:val="00684881"/>
    <w:rsid w:val="0068527B"/>
    <w:rsid w:val="0068531B"/>
    <w:rsid w:val="0068623B"/>
    <w:rsid w:val="00686619"/>
    <w:rsid w:val="006868E7"/>
    <w:rsid w:val="00686EBC"/>
    <w:rsid w:val="0068721D"/>
    <w:rsid w:val="006878CD"/>
    <w:rsid w:val="00687C33"/>
    <w:rsid w:val="00690D09"/>
    <w:rsid w:val="006915C6"/>
    <w:rsid w:val="00691F8B"/>
    <w:rsid w:val="0069238F"/>
    <w:rsid w:val="0069416C"/>
    <w:rsid w:val="0069440B"/>
    <w:rsid w:val="00695214"/>
    <w:rsid w:val="0069639D"/>
    <w:rsid w:val="006979A1"/>
    <w:rsid w:val="00697E63"/>
    <w:rsid w:val="006A01B2"/>
    <w:rsid w:val="006A02D0"/>
    <w:rsid w:val="006A02E7"/>
    <w:rsid w:val="006A04C9"/>
    <w:rsid w:val="006A15B5"/>
    <w:rsid w:val="006A4768"/>
    <w:rsid w:val="006A498A"/>
    <w:rsid w:val="006A4F8F"/>
    <w:rsid w:val="006A6FCC"/>
    <w:rsid w:val="006A7B65"/>
    <w:rsid w:val="006B089D"/>
    <w:rsid w:val="006B0D4D"/>
    <w:rsid w:val="006B154B"/>
    <w:rsid w:val="006B182F"/>
    <w:rsid w:val="006B2155"/>
    <w:rsid w:val="006B2647"/>
    <w:rsid w:val="006B3467"/>
    <w:rsid w:val="006B4801"/>
    <w:rsid w:val="006B4A04"/>
    <w:rsid w:val="006B5742"/>
    <w:rsid w:val="006B5FCC"/>
    <w:rsid w:val="006B60E2"/>
    <w:rsid w:val="006B626E"/>
    <w:rsid w:val="006B6D79"/>
    <w:rsid w:val="006C11C7"/>
    <w:rsid w:val="006C22A2"/>
    <w:rsid w:val="006C4832"/>
    <w:rsid w:val="006C4E2D"/>
    <w:rsid w:val="006C4E8F"/>
    <w:rsid w:val="006C573B"/>
    <w:rsid w:val="006C7B8B"/>
    <w:rsid w:val="006D0265"/>
    <w:rsid w:val="006D1769"/>
    <w:rsid w:val="006D18E3"/>
    <w:rsid w:val="006D3888"/>
    <w:rsid w:val="006D3D34"/>
    <w:rsid w:val="006D4CF4"/>
    <w:rsid w:val="006D51DD"/>
    <w:rsid w:val="006D558F"/>
    <w:rsid w:val="006D5A71"/>
    <w:rsid w:val="006D5DAD"/>
    <w:rsid w:val="006D6077"/>
    <w:rsid w:val="006D6917"/>
    <w:rsid w:val="006D6DB8"/>
    <w:rsid w:val="006D7216"/>
    <w:rsid w:val="006E0063"/>
    <w:rsid w:val="006E40E4"/>
    <w:rsid w:val="006E4DDD"/>
    <w:rsid w:val="006E4DEC"/>
    <w:rsid w:val="006E63D6"/>
    <w:rsid w:val="006E64E8"/>
    <w:rsid w:val="006E6B79"/>
    <w:rsid w:val="006E764F"/>
    <w:rsid w:val="006E7D7B"/>
    <w:rsid w:val="006F29FF"/>
    <w:rsid w:val="006F471C"/>
    <w:rsid w:val="00702CB0"/>
    <w:rsid w:val="00704015"/>
    <w:rsid w:val="00705325"/>
    <w:rsid w:val="007054BF"/>
    <w:rsid w:val="00705572"/>
    <w:rsid w:val="007055ED"/>
    <w:rsid w:val="0070781A"/>
    <w:rsid w:val="0071045B"/>
    <w:rsid w:val="00714226"/>
    <w:rsid w:val="007144C9"/>
    <w:rsid w:val="00714605"/>
    <w:rsid w:val="00714B07"/>
    <w:rsid w:val="0071647A"/>
    <w:rsid w:val="00717A6D"/>
    <w:rsid w:val="00720F68"/>
    <w:rsid w:val="00721177"/>
    <w:rsid w:val="00722841"/>
    <w:rsid w:val="00722DE6"/>
    <w:rsid w:val="00726677"/>
    <w:rsid w:val="007267BA"/>
    <w:rsid w:val="00726C6F"/>
    <w:rsid w:val="00727341"/>
    <w:rsid w:val="0073010D"/>
    <w:rsid w:val="007306BF"/>
    <w:rsid w:val="00731AC6"/>
    <w:rsid w:val="00731BDC"/>
    <w:rsid w:val="00736DAE"/>
    <w:rsid w:val="007374DA"/>
    <w:rsid w:val="00737563"/>
    <w:rsid w:val="00737699"/>
    <w:rsid w:val="00737894"/>
    <w:rsid w:val="00740967"/>
    <w:rsid w:val="0074107D"/>
    <w:rsid w:val="00744956"/>
    <w:rsid w:val="00744A8E"/>
    <w:rsid w:val="00744D0A"/>
    <w:rsid w:val="00744E0D"/>
    <w:rsid w:val="00744FC5"/>
    <w:rsid w:val="00745B48"/>
    <w:rsid w:val="00747578"/>
    <w:rsid w:val="00752AB6"/>
    <w:rsid w:val="00752ACF"/>
    <w:rsid w:val="00752EFE"/>
    <w:rsid w:val="007536EB"/>
    <w:rsid w:val="0075398E"/>
    <w:rsid w:val="00754857"/>
    <w:rsid w:val="007555B9"/>
    <w:rsid w:val="00756807"/>
    <w:rsid w:val="00757511"/>
    <w:rsid w:val="00757B6B"/>
    <w:rsid w:val="00760C06"/>
    <w:rsid w:val="00761D01"/>
    <w:rsid w:val="0076328B"/>
    <w:rsid w:val="00763574"/>
    <w:rsid w:val="00764327"/>
    <w:rsid w:val="0076770A"/>
    <w:rsid w:val="0077086F"/>
    <w:rsid w:val="00770A9F"/>
    <w:rsid w:val="00771619"/>
    <w:rsid w:val="00771CF0"/>
    <w:rsid w:val="007732AD"/>
    <w:rsid w:val="007737DC"/>
    <w:rsid w:val="00773C53"/>
    <w:rsid w:val="00775292"/>
    <w:rsid w:val="00777A68"/>
    <w:rsid w:val="00780028"/>
    <w:rsid w:val="007805B3"/>
    <w:rsid w:val="0078095B"/>
    <w:rsid w:val="00783752"/>
    <w:rsid w:val="007840B0"/>
    <w:rsid w:val="0078544D"/>
    <w:rsid w:val="007871FC"/>
    <w:rsid w:val="00787A8A"/>
    <w:rsid w:val="00787AB8"/>
    <w:rsid w:val="007901C9"/>
    <w:rsid w:val="00791162"/>
    <w:rsid w:val="00791B29"/>
    <w:rsid w:val="00792BBF"/>
    <w:rsid w:val="00793076"/>
    <w:rsid w:val="007937E1"/>
    <w:rsid w:val="0079476B"/>
    <w:rsid w:val="00794B0D"/>
    <w:rsid w:val="00796B49"/>
    <w:rsid w:val="00797D2E"/>
    <w:rsid w:val="007A0AE4"/>
    <w:rsid w:val="007A1B51"/>
    <w:rsid w:val="007A2253"/>
    <w:rsid w:val="007A336A"/>
    <w:rsid w:val="007A38A9"/>
    <w:rsid w:val="007A4588"/>
    <w:rsid w:val="007A4BC2"/>
    <w:rsid w:val="007A59D2"/>
    <w:rsid w:val="007B1327"/>
    <w:rsid w:val="007B34E0"/>
    <w:rsid w:val="007B5E9D"/>
    <w:rsid w:val="007B6630"/>
    <w:rsid w:val="007B66AE"/>
    <w:rsid w:val="007B714E"/>
    <w:rsid w:val="007B7712"/>
    <w:rsid w:val="007B7927"/>
    <w:rsid w:val="007C1811"/>
    <w:rsid w:val="007C2F7A"/>
    <w:rsid w:val="007C32F3"/>
    <w:rsid w:val="007C36AB"/>
    <w:rsid w:val="007C391E"/>
    <w:rsid w:val="007C3E2C"/>
    <w:rsid w:val="007C46A2"/>
    <w:rsid w:val="007C4A90"/>
    <w:rsid w:val="007C4B59"/>
    <w:rsid w:val="007C5F11"/>
    <w:rsid w:val="007D0106"/>
    <w:rsid w:val="007D2E73"/>
    <w:rsid w:val="007D3242"/>
    <w:rsid w:val="007D377F"/>
    <w:rsid w:val="007D4520"/>
    <w:rsid w:val="007D61E4"/>
    <w:rsid w:val="007D744E"/>
    <w:rsid w:val="007E01FD"/>
    <w:rsid w:val="007E0357"/>
    <w:rsid w:val="007E2140"/>
    <w:rsid w:val="007E3E40"/>
    <w:rsid w:val="007E515A"/>
    <w:rsid w:val="007E54BA"/>
    <w:rsid w:val="007E5E02"/>
    <w:rsid w:val="007E6254"/>
    <w:rsid w:val="007E72AC"/>
    <w:rsid w:val="007E7764"/>
    <w:rsid w:val="007F08DB"/>
    <w:rsid w:val="007F1AFA"/>
    <w:rsid w:val="007F22CD"/>
    <w:rsid w:val="007F2835"/>
    <w:rsid w:val="007F29F8"/>
    <w:rsid w:val="007F2AF7"/>
    <w:rsid w:val="007F2BA5"/>
    <w:rsid w:val="007F3030"/>
    <w:rsid w:val="007F567B"/>
    <w:rsid w:val="008004F8"/>
    <w:rsid w:val="008009C2"/>
    <w:rsid w:val="008011B2"/>
    <w:rsid w:val="00801FCE"/>
    <w:rsid w:val="00802249"/>
    <w:rsid w:val="008027AB"/>
    <w:rsid w:val="0080283C"/>
    <w:rsid w:val="00803365"/>
    <w:rsid w:val="00803D56"/>
    <w:rsid w:val="00805395"/>
    <w:rsid w:val="00805F3A"/>
    <w:rsid w:val="00806DE8"/>
    <w:rsid w:val="00807BF0"/>
    <w:rsid w:val="00807FFD"/>
    <w:rsid w:val="00810CA1"/>
    <w:rsid w:val="008113E1"/>
    <w:rsid w:val="00811486"/>
    <w:rsid w:val="0081187A"/>
    <w:rsid w:val="0081233E"/>
    <w:rsid w:val="00813A2E"/>
    <w:rsid w:val="00814612"/>
    <w:rsid w:val="00814B16"/>
    <w:rsid w:val="0081577C"/>
    <w:rsid w:val="00815CA2"/>
    <w:rsid w:val="00815F24"/>
    <w:rsid w:val="008165DA"/>
    <w:rsid w:val="00816D0E"/>
    <w:rsid w:val="0081783E"/>
    <w:rsid w:val="00820AC1"/>
    <w:rsid w:val="00820C3B"/>
    <w:rsid w:val="0082214E"/>
    <w:rsid w:val="00822775"/>
    <w:rsid w:val="008228AE"/>
    <w:rsid w:val="00823395"/>
    <w:rsid w:val="00823BED"/>
    <w:rsid w:val="00823E02"/>
    <w:rsid w:val="00824C47"/>
    <w:rsid w:val="00824C6D"/>
    <w:rsid w:val="008262A7"/>
    <w:rsid w:val="008271A3"/>
    <w:rsid w:val="0083007B"/>
    <w:rsid w:val="008301CE"/>
    <w:rsid w:val="008305CF"/>
    <w:rsid w:val="008305EE"/>
    <w:rsid w:val="00830ED8"/>
    <w:rsid w:val="0083232F"/>
    <w:rsid w:val="00833C57"/>
    <w:rsid w:val="00834F81"/>
    <w:rsid w:val="008351F0"/>
    <w:rsid w:val="00835C02"/>
    <w:rsid w:val="008403AC"/>
    <w:rsid w:val="00840BFD"/>
    <w:rsid w:val="0084134B"/>
    <w:rsid w:val="00841639"/>
    <w:rsid w:val="00844FE6"/>
    <w:rsid w:val="00845D4D"/>
    <w:rsid w:val="00846ACD"/>
    <w:rsid w:val="008508AB"/>
    <w:rsid w:val="008514A4"/>
    <w:rsid w:val="0085258A"/>
    <w:rsid w:val="00853E59"/>
    <w:rsid w:val="008552CB"/>
    <w:rsid w:val="008557C0"/>
    <w:rsid w:val="00855E07"/>
    <w:rsid w:val="00856196"/>
    <w:rsid w:val="0085684D"/>
    <w:rsid w:val="00856AEE"/>
    <w:rsid w:val="0085740A"/>
    <w:rsid w:val="0085748D"/>
    <w:rsid w:val="008577D9"/>
    <w:rsid w:val="00857ACC"/>
    <w:rsid w:val="00857E38"/>
    <w:rsid w:val="0086037A"/>
    <w:rsid w:val="008608A4"/>
    <w:rsid w:val="0086114D"/>
    <w:rsid w:val="00861CFA"/>
    <w:rsid w:val="00863B97"/>
    <w:rsid w:val="00864502"/>
    <w:rsid w:val="00864766"/>
    <w:rsid w:val="00864B0E"/>
    <w:rsid w:val="008668E0"/>
    <w:rsid w:val="00867352"/>
    <w:rsid w:val="0087087D"/>
    <w:rsid w:val="008721DF"/>
    <w:rsid w:val="00872C0E"/>
    <w:rsid w:val="00875814"/>
    <w:rsid w:val="0087599B"/>
    <w:rsid w:val="00876F7D"/>
    <w:rsid w:val="008806EC"/>
    <w:rsid w:val="008816D3"/>
    <w:rsid w:val="00882F50"/>
    <w:rsid w:val="0088329F"/>
    <w:rsid w:val="00884523"/>
    <w:rsid w:val="00885FCB"/>
    <w:rsid w:val="008868F8"/>
    <w:rsid w:val="008900D8"/>
    <w:rsid w:val="00891BEA"/>
    <w:rsid w:val="00891CE9"/>
    <w:rsid w:val="00892910"/>
    <w:rsid w:val="00893046"/>
    <w:rsid w:val="008933D9"/>
    <w:rsid w:val="00893B98"/>
    <w:rsid w:val="00894D13"/>
    <w:rsid w:val="00895833"/>
    <w:rsid w:val="0089586B"/>
    <w:rsid w:val="0089757C"/>
    <w:rsid w:val="008A0694"/>
    <w:rsid w:val="008A123A"/>
    <w:rsid w:val="008A1D18"/>
    <w:rsid w:val="008A20E6"/>
    <w:rsid w:val="008A2A53"/>
    <w:rsid w:val="008A5BF2"/>
    <w:rsid w:val="008A6276"/>
    <w:rsid w:val="008B0116"/>
    <w:rsid w:val="008B03D9"/>
    <w:rsid w:val="008B09F4"/>
    <w:rsid w:val="008B23BA"/>
    <w:rsid w:val="008B2A36"/>
    <w:rsid w:val="008B5C16"/>
    <w:rsid w:val="008B691A"/>
    <w:rsid w:val="008B6A9F"/>
    <w:rsid w:val="008C22CE"/>
    <w:rsid w:val="008C23E0"/>
    <w:rsid w:val="008C2526"/>
    <w:rsid w:val="008C307F"/>
    <w:rsid w:val="008C30B7"/>
    <w:rsid w:val="008C3A0E"/>
    <w:rsid w:val="008C3BB7"/>
    <w:rsid w:val="008C57D3"/>
    <w:rsid w:val="008C594F"/>
    <w:rsid w:val="008C5DCB"/>
    <w:rsid w:val="008C61CC"/>
    <w:rsid w:val="008D1B28"/>
    <w:rsid w:val="008D2815"/>
    <w:rsid w:val="008D2CC0"/>
    <w:rsid w:val="008D3EEE"/>
    <w:rsid w:val="008D54F5"/>
    <w:rsid w:val="008D6C07"/>
    <w:rsid w:val="008D6C16"/>
    <w:rsid w:val="008E18A1"/>
    <w:rsid w:val="008E1B36"/>
    <w:rsid w:val="008E205C"/>
    <w:rsid w:val="008E2F92"/>
    <w:rsid w:val="008E32BC"/>
    <w:rsid w:val="008E3C55"/>
    <w:rsid w:val="008E4872"/>
    <w:rsid w:val="008E4B6B"/>
    <w:rsid w:val="008E4F3C"/>
    <w:rsid w:val="008E53A4"/>
    <w:rsid w:val="008E62A2"/>
    <w:rsid w:val="008E7944"/>
    <w:rsid w:val="008F0CF2"/>
    <w:rsid w:val="008F11EE"/>
    <w:rsid w:val="008F1632"/>
    <w:rsid w:val="008F2065"/>
    <w:rsid w:val="008F4525"/>
    <w:rsid w:val="008F4B38"/>
    <w:rsid w:val="008F5116"/>
    <w:rsid w:val="008F5227"/>
    <w:rsid w:val="008F5F0F"/>
    <w:rsid w:val="008F6315"/>
    <w:rsid w:val="008F6BC7"/>
    <w:rsid w:val="00901698"/>
    <w:rsid w:val="009019A8"/>
    <w:rsid w:val="00901ECF"/>
    <w:rsid w:val="00902E81"/>
    <w:rsid w:val="009037E0"/>
    <w:rsid w:val="00904BBE"/>
    <w:rsid w:val="009054DF"/>
    <w:rsid w:val="0090556C"/>
    <w:rsid w:val="00905EBE"/>
    <w:rsid w:val="009066C7"/>
    <w:rsid w:val="00907081"/>
    <w:rsid w:val="00907ECD"/>
    <w:rsid w:val="00910592"/>
    <w:rsid w:val="009108C8"/>
    <w:rsid w:val="00911DDB"/>
    <w:rsid w:val="0091330A"/>
    <w:rsid w:val="009147AC"/>
    <w:rsid w:val="009149C0"/>
    <w:rsid w:val="00914C7C"/>
    <w:rsid w:val="00915DBE"/>
    <w:rsid w:val="0092044A"/>
    <w:rsid w:val="00922BED"/>
    <w:rsid w:val="00923906"/>
    <w:rsid w:val="00924808"/>
    <w:rsid w:val="00926BC0"/>
    <w:rsid w:val="00926E7A"/>
    <w:rsid w:val="00927069"/>
    <w:rsid w:val="0092796B"/>
    <w:rsid w:val="00927BC7"/>
    <w:rsid w:val="00931F5C"/>
    <w:rsid w:val="00935DC3"/>
    <w:rsid w:val="00936E93"/>
    <w:rsid w:val="00937741"/>
    <w:rsid w:val="00937FF6"/>
    <w:rsid w:val="00940086"/>
    <w:rsid w:val="00941162"/>
    <w:rsid w:val="00942A09"/>
    <w:rsid w:val="00943121"/>
    <w:rsid w:val="00943492"/>
    <w:rsid w:val="00943750"/>
    <w:rsid w:val="00944FA7"/>
    <w:rsid w:val="0094573F"/>
    <w:rsid w:val="00946878"/>
    <w:rsid w:val="0094692D"/>
    <w:rsid w:val="0094712D"/>
    <w:rsid w:val="00950E06"/>
    <w:rsid w:val="00950E9A"/>
    <w:rsid w:val="00951FFC"/>
    <w:rsid w:val="0095652F"/>
    <w:rsid w:val="009571BC"/>
    <w:rsid w:val="00960828"/>
    <w:rsid w:val="00960E97"/>
    <w:rsid w:val="00961F6E"/>
    <w:rsid w:val="00963791"/>
    <w:rsid w:val="009648D9"/>
    <w:rsid w:val="0097018B"/>
    <w:rsid w:val="009708E9"/>
    <w:rsid w:val="00970F91"/>
    <w:rsid w:val="00971795"/>
    <w:rsid w:val="00971AE0"/>
    <w:rsid w:val="009725E3"/>
    <w:rsid w:val="0097341C"/>
    <w:rsid w:val="00974235"/>
    <w:rsid w:val="00974255"/>
    <w:rsid w:val="0097429D"/>
    <w:rsid w:val="009752C9"/>
    <w:rsid w:val="00975A56"/>
    <w:rsid w:val="0097681B"/>
    <w:rsid w:val="00977888"/>
    <w:rsid w:val="00980EF0"/>
    <w:rsid w:val="00981A81"/>
    <w:rsid w:val="009825D6"/>
    <w:rsid w:val="009840D0"/>
    <w:rsid w:val="0098479A"/>
    <w:rsid w:val="0098539D"/>
    <w:rsid w:val="009871D4"/>
    <w:rsid w:val="0099054F"/>
    <w:rsid w:val="00990DE4"/>
    <w:rsid w:val="00991FCA"/>
    <w:rsid w:val="00992B9B"/>
    <w:rsid w:val="00993274"/>
    <w:rsid w:val="0099335E"/>
    <w:rsid w:val="00993EC0"/>
    <w:rsid w:val="00996005"/>
    <w:rsid w:val="009976D7"/>
    <w:rsid w:val="009A0743"/>
    <w:rsid w:val="009A0EE7"/>
    <w:rsid w:val="009B0570"/>
    <w:rsid w:val="009B0DB1"/>
    <w:rsid w:val="009B1CCE"/>
    <w:rsid w:val="009B1D4B"/>
    <w:rsid w:val="009B20E3"/>
    <w:rsid w:val="009B31EA"/>
    <w:rsid w:val="009B42E6"/>
    <w:rsid w:val="009B5B83"/>
    <w:rsid w:val="009B5C65"/>
    <w:rsid w:val="009B728C"/>
    <w:rsid w:val="009C0A5C"/>
    <w:rsid w:val="009C25B7"/>
    <w:rsid w:val="009C3436"/>
    <w:rsid w:val="009C3E8F"/>
    <w:rsid w:val="009C55C2"/>
    <w:rsid w:val="009C6D8C"/>
    <w:rsid w:val="009C7D5A"/>
    <w:rsid w:val="009D054A"/>
    <w:rsid w:val="009D1C52"/>
    <w:rsid w:val="009D2B23"/>
    <w:rsid w:val="009D3BFB"/>
    <w:rsid w:val="009D3D18"/>
    <w:rsid w:val="009D4F0E"/>
    <w:rsid w:val="009D4F1A"/>
    <w:rsid w:val="009D576D"/>
    <w:rsid w:val="009D676B"/>
    <w:rsid w:val="009D6AFF"/>
    <w:rsid w:val="009D7246"/>
    <w:rsid w:val="009D7D23"/>
    <w:rsid w:val="009E15D6"/>
    <w:rsid w:val="009E2ED6"/>
    <w:rsid w:val="009E46DB"/>
    <w:rsid w:val="009E4BA2"/>
    <w:rsid w:val="009E4CC1"/>
    <w:rsid w:val="009E6426"/>
    <w:rsid w:val="009E713F"/>
    <w:rsid w:val="009F020C"/>
    <w:rsid w:val="009F09A8"/>
    <w:rsid w:val="009F0DDC"/>
    <w:rsid w:val="009F1A52"/>
    <w:rsid w:val="009F317D"/>
    <w:rsid w:val="009F567E"/>
    <w:rsid w:val="009F60FC"/>
    <w:rsid w:val="009F6E30"/>
    <w:rsid w:val="009F733F"/>
    <w:rsid w:val="009F738B"/>
    <w:rsid w:val="009F79A4"/>
    <w:rsid w:val="00A0039A"/>
    <w:rsid w:val="00A0255A"/>
    <w:rsid w:val="00A02A13"/>
    <w:rsid w:val="00A02D61"/>
    <w:rsid w:val="00A10895"/>
    <w:rsid w:val="00A110D7"/>
    <w:rsid w:val="00A1143B"/>
    <w:rsid w:val="00A1145D"/>
    <w:rsid w:val="00A1233C"/>
    <w:rsid w:val="00A12594"/>
    <w:rsid w:val="00A12869"/>
    <w:rsid w:val="00A1321A"/>
    <w:rsid w:val="00A1395A"/>
    <w:rsid w:val="00A14B3F"/>
    <w:rsid w:val="00A151CB"/>
    <w:rsid w:val="00A15512"/>
    <w:rsid w:val="00A1651A"/>
    <w:rsid w:val="00A16CF3"/>
    <w:rsid w:val="00A21824"/>
    <w:rsid w:val="00A2368C"/>
    <w:rsid w:val="00A243A4"/>
    <w:rsid w:val="00A265F7"/>
    <w:rsid w:val="00A26B62"/>
    <w:rsid w:val="00A26EFA"/>
    <w:rsid w:val="00A2720A"/>
    <w:rsid w:val="00A27659"/>
    <w:rsid w:val="00A31202"/>
    <w:rsid w:val="00A3133E"/>
    <w:rsid w:val="00A3336E"/>
    <w:rsid w:val="00A3516E"/>
    <w:rsid w:val="00A35E9F"/>
    <w:rsid w:val="00A361AA"/>
    <w:rsid w:val="00A36B18"/>
    <w:rsid w:val="00A37DC6"/>
    <w:rsid w:val="00A40094"/>
    <w:rsid w:val="00A40BD3"/>
    <w:rsid w:val="00A42532"/>
    <w:rsid w:val="00A42F62"/>
    <w:rsid w:val="00A43191"/>
    <w:rsid w:val="00A432FD"/>
    <w:rsid w:val="00A43677"/>
    <w:rsid w:val="00A44CD6"/>
    <w:rsid w:val="00A44F51"/>
    <w:rsid w:val="00A45022"/>
    <w:rsid w:val="00A45965"/>
    <w:rsid w:val="00A467EF"/>
    <w:rsid w:val="00A46A60"/>
    <w:rsid w:val="00A46CE7"/>
    <w:rsid w:val="00A4778F"/>
    <w:rsid w:val="00A503C5"/>
    <w:rsid w:val="00A50E44"/>
    <w:rsid w:val="00A51E61"/>
    <w:rsid w:val="00A53EB5"/>
    <w:rsid w:val="00A555B1"/>
    <w:rsid w:val="00A55A45"/>
    <w:rsid w:val="00A5750F"/>
    <w:rsid w:val="00A575C6"/>
    <w:rsid w:val="00A57AC7"/>
    <w:rsid w:val="00A57E7B"/>
    <w:rsid w:val="00A605F8"/>
    <w:rsid w:val="00A61715"/>
    <w:rsid w:val="00A61B08"/>
    <w:rsid w:val="00A620BB"/>
    <w:rsid w:val="00A621BD"/>
    <w:rsid w:val="00A62E93"/>
    <w:rsid w:val="00A62F48"/>
    <w:rsid w:val="00A63097"/>
    <w:rsid w:val="00A668FB"/>
    <w:rsid w:val="00A66FDB"/>
    <w:rsid w:val="00A67502"/>
    <w:rsid w:val="00A704A0"/>
    <w:rsid w:val="00A7135A"/>
    <w:rsid w:val="00A730BB"/>
    <w:rsid w:val="00A74644"/>
    <w:rsid w:val="00A760DF"/>
    <w:rsid w:val="00A77ECB"/>
    <w:rsid w:val="00A80CFC"/>
    <w:rsid w:val="00A81007"/>
    <w:rsid w:val="00A81172"/>
    <w:rsid w:val="00A817E0"/>
    <w:rsid w:val="00A81A3B"/>
    <w:rsid w:val="00A83F34"/>
    <w:rsid w:val="00A86007"/>
    <w:rsid w:val="00A910FA"/>
    <w:rsid w:val="00A93284"/>
    <w:rsid w:val="00A95166"/>
    <w:rsid w:val="00A95B20"/>
    <w:rsid w:val="00A961A1"/>
    <w:rsid w:val="00A96E95"/>
    <w:rsid w:val="00A9719A"/>
    <w:rsid w:val="00A97389"/>
    <w:rsid w:val="00A978DB"/>
    <w:rsid w:val="00AA1F59"/>
    <w:rsid w:val="00AA2234"/>
    <w:rsid w:val="00AA53F0"/>
    <w:rsid w:val="00AA5DD4"/>
    <w:rsid w:val="00AA5F98"/>
    <w:rsid w:val="00AA6744"/>
    <w:rsid w:val="00AA67C3"/>
    <w:rsid w:val="00AA6B6F"/>
    <w:rsid w:val="00AA6DA6"/>
    <w:rsid w:val="00AA7551"/>
    <w:rsid w:val="00AA7AC6"/>
    <w:rsid w:val="00AA7AE9"/>
    <w:rsid w:val="00AB0CB4"/>
    <w:rsid w:val="00AB2FA4"/>
    <w:rsid w:val="00AB616F"/>
    <w:rsid w:val="00AB70E1"/>
    <w:rsid w:val="00AB7F09"/>
    <w:rsid w:val="00AC0957"/>
    <w:rsid w:val="00AC269E"/>
    <w:rsid w:val="00AC403F"/>
    <w:rsid w:val="00AC54AE"/>
    <w:rsid w:val="00AC583A"/>
    <w:rsid w:val="00AC5FC1"/>
    <w:rsid w:val="00AD052C"/>
    <w:rsid w:val="00AD069E"/>
    <w:rsid w:val="00AD0EB7"/>
    <w:rsid w:val="00AD1D89"/>
    <w:rsid w:val="00AD376C"/>
    <w:rsid w:val="00AD3B11"/>
    <w:rsid w:val="00AD4F6B"/>
    <w:rsid w:val="00AD60DE"/>
    <w:rsid w:val="00AD6B8A"/>
    <w:rsid w:val="00AD73C9"/>
    <w:rsid w:val="00AE177D"/>
    <w:rsid w:val="00AE201B"/>
    <w:rsid w:val="00AE2896"/>
    <w:rsid w:val="00AE32E1"/>
    <w:rsid w:val="00AE366A"/>
    <w:rsid w:val="00AE4CE6"/>
    <w:rsid w:val="00AF1403"/>
    <w:rsid w:val="00AF1F25"/>
    <w:rsid w:val="00AF20C3"/>
    <w:rsid w:val="00AF41EE"/>
    <w:rsid w:val="00AF4323"/>
    <w:rsid w:val="00AF4EED"/>
    <w:rsid w:val="00AF5B3B"/>
    <w:rsid w:val="00AF6148"/>
    <w:rsid w:val="00AF7302"/>
    <w:rsid w:val="00AF79E7"/>
    <w:rsid w:val="00B00C1C"/>
    <w:rsid w:val="00B01126"/>
    <w:rsid w:val="00B01D9A"/>
    <w:rsid w:val="00B0569F"/>
    <w:rsid w:val="00B05E9B"/>
    <w:rsid w:val="00B066DB"/>
    <w:rsid w:val="00B068C8"/>
    <w:rsid w:val="00B10D73"/>
    <w:rsid w:val="00B114A9"/>
    <w:rsid w:val="00B115BD"/>
    <w:rsid w:val="00B117B9"/>
    <w:rsid w:val="00B11B01"/>
    <w:rsid w:val="00B11E6A"/>
    <w:rsid w:val="00B12401"/>
    <w:rsid w:val="00B14116"/>
    <w:rsid w:val="00B14885"/>
    <w:rsid w:val="00B15530"/>
    <w:rsid w:val="00B159DA"/>
    <w:rsid w:val="00B15F1F"/>
    <w:rsid w:val="00B2072A"/>
    <w:rsid w:val="00B21829"/>
    <w:rsid w:val="00B220E2"/>
    <w:rsid w:val="00B23B8F"/>
    <w:rsid w:val="00B24E10"/>
    <w:rsid w:val="00B257A6"/>
    <w:rsid w:val="00B2668C"/>
    <w:rsid w:val="00B268A7"/>
    <w:rsid w:val="00B268AC"/>
    <w:rsid w:val="00B26D1F"/>
    <w:rsid w:val="00B26F9A"/>
    <w:rsid w:val="00B30FB9"/>
    <w:rsid w:val="00B31CEA"/>
    <w:rsid w:val="00B31DDC"/>
    <w:rsid w:val="00B326BE"/>
    <w:rsid w:val="00B33206"/>
    <w:rsid w:val="00B33972"/>
    <w:rsid w:val="00B33AD7"/>
    <w:rsid w:val="00B33F71"/>
    <w:rsid w:val="00B36631"/>
    <w:rsid w:val="00B36F48"/>
    <w:rsid w:val="00B400D8"/>
    <w:rsid w:val="00B4041C"/>
    <w:rsid w:val="00B40493"/>
    <w:rsid w:val="00B414B4"/>
    <w:rsid w:val="00B41D72"/>
    <w:rsid w:val="00B45206"/>
    <w:rsid w:val="00B45BBA"/>
    <w:rsid w:val="00B475E7"/>
    <w:rsid w:val="00B47E01"/>
    <w:rsid w:val="00B50382"/>
    <w:rsid w:val="00B504B0"/>
    <w:rsid w:val="00B50F74"/>
    <w:rsid w:val="00B528F1"/>
    <w:rsid w:val="00B52A75"/>
    <w:rsid w:val="00B53123"/>
    <w:rsid w:val="00B53CD3"/>
    <w:rsid w:val="00B5452E"/>
    <w:rsid w:val="00B54631"/>
    <w:rsid w:val="00B54856"/>
    <w:rsid w:val="00B5605F"/>
    <w:rsid w:val="00B5619C"/>
    <w:rsid w:val="00B563C7"/>
    <w:rsid w:val="00B5655D"/>
    <w:rsid w:val="00B57981"/>
    <w:rsid w:val="00B57EB5"/>
    <w:rsid w:val="00B60B1C"/>
    <w:rsid w:val="00B61642"/>
    <w:rsid w:val="00B655FA"/>
    <w:rsid w:val="00B65D8D"/>
    <w:rsid w:val="00B65E91"/>
    <w:rsid w:val="00B66237"/>
    <w:rsid w:val="00B66899"/>
    <w:rsid w:val="00B70664"/>
    <w:rsid w:val="00B70C67"/>
    <w:rsid w:val="00B70E0A"/>
    <w:rsid w:val="00B72601"/>
    <w:rsid w:val="00B7376E"/>
    <w:rsid w:val="00B74B83"/>
    <w:rsid w:val="00B7602E"/>
    <w:rsid w:val="00B7617B"/>
    <w:rsid w:val="00B77B54"/>
    <w:rsid w:val="00B806A7"/>
    <w:rsid w:val="00B81B5D"/>
    <w:rsid w:val="00B837DB"/>
    <w:rsid w:val="00B86368"/>
    <w:rsid w:val="00B869C2"/>
    <w:rsid w:val="00B86A33"/>
    <w:rsid w:val="00B90372"/>
    <w:rsid w:val="00B90D27"/>
    <w:rsid w:val="00B90DF7"/>
    <w:rsid w:val="00B90F4F"/>
    <w:rsid w:val="00B917EE"/>
    <w:rsid w:val="00B931B0"/>
    <w:rsid w:val="00B93DC5"/>
    <w:rsid w:val="00B947F5"/>
    <w:rsid w:val="00B94F9D"/>
    <w:rsid w:val="00B95DEA"/>
    <w:rsid w:val="00B9758B"/>
    <w:rsid w:val="00B979C0"/>
    <w:rsid w:val="00BA07D3"/>
    <w:rsid w:val="00BA1633"/>
    <w:rsid w:val="00BA1763"/>
    <w:rsid w:val="00BA2479"/>
    <w:rsid w:val="00BA43B0"/>
    <w:rsid w:val="00BA47B4"/>
    <w:rsid w:val="00BB007C"/>
    <w:rsid w:val="00BB06C1"/>
    <w:rsid w:val="00BB0A2F"/>
    <w:rsid w:val="00BB13F3"/>
    <w:rsid w:val="00BB30DC"/>
    <w:rsid w:val="00BB3A78"/>
    <w:rsid w:val="00BB57C3"/>
    <w:rsid w:val="00BB59B2"/>
    <w:rsid w:val="00BB60CE"/>
    <w:rsid w:val="00BB7059"/>
    <w:rsid w:val="00BB7D7F"/>
    <w:rsid w:val="00BC033C"/>
    <w:rsid w:val="00BC068D"/>
    <w:rsid w:val="00BC0EAD"/>
    <w:rsid w:val="00BC2625"/>
    <w:rsid w:val="00BC2E4A"/>
    <w:rsid w:val="00BC3998"/>
    <w:rsid w:val="00BC416E"/>
    <w:rsid w:val="00BC4964"/>
    <w:rsid w:val="00BC4C42"/>
    <w:rsid w:val="00BC6276"/>
    <w:rsid w:val="00BC6891"/>
    <w:rsid w:val="00BC7273"/>
    <w:rsid w:val="00BD0614"/>
    <w:rsid w:val="00BD123F"/>
    <w:rsid w:val="00BD1E7F"/>
    <w:rsid w:val="00BD21BC"/>
    <w:rsid w:val="00BD422E"/>
    <w:rsid w:val="00BD4BB2"/>
    <w:rsid w:val="00BD556F"/>
    <w:rsid w:val="00BD55D9"/>
    <w:rsid w:val="00BD619D"/>
    <w:rsid w:val="00BD6381"/>
    <w:rsid w:val="00BD64EF"/>
    <w:rsid w:val="00BD7760"/>
    <w:rsid w:val="00BE2709"/>
    <w:rsid w:val="00BE28B3"/>
    <w:rsid w:val="00BE2DED"/>
    <w:rsid w:val="00BE2F94"/>
    <w:rsid w:val="00BE3E4D"/>
    <w:rsid w:val="00BE420A"/>
    <w:rsid w:val="00BE603B"/>
    <w:rsid w:val="00BE7452"/>
    <w:rsid w:val="00BE7BF0"/>
    <w:rsid w:val="00BF0E54"/>
    <w:rsid w:val="00BF1DCD"/>
    <w:rsid w:val="00BF268E"/>
    <w:rsid w:val="00BF2AEE"/>
    <w:rsid w:val="00BF49C1"/>
    <w:rsid w:val="00BF53C2"/>
    <w:rsid w:val="00BF581E"/>
    <w:rsid w:val="00BF66EF"/>
    <w:rsid w:val="00BF7409"/>
    <w:rsid w:val="00BF7FC7"/>
    <w:rsid w:val="00C007C6"/>
    <w:rsid w:val="00C00ADC"/>
    <w:rsid w:val="00C0248B"/>
    <w:rsid w:val="00C0255A"/>
    <w:rsid w:val="00C0295D"/>
    <w:rsid w:val="00C0410A"/>
    <w:rsid w:val="00C104C1"/>
    <w:rsid w:val="00C117A3"/>
    <w:rsid w:val="00C11A09"/>
    <w:rsid w:val="00C12C81"/>
    <w:rsid w:val="00C14709"/>
    <w:rsid w:val="00C149A6"/>
    <w:rsid w:val="00C14C2E"/>
    <w:rsid w:val="00C15EAE"/>
    <w:rsid w:val="00C16A07"/>
    <w:rsid w:val="00C173C0"/>
    <w:rsid w:val="00C17594"/>
    <w:rsid w:val="00C17C2E"/>
    <w:rsid w:val="00C20533"/>
    <w:rsid w:val="00C206AD"/>
    <w:rsid w:val="00C20DD2"/>
    <w:rsid w:val="00C21164"/>
    <w:rsid w:val="00C219E8"/>
    <w:rsid w:val="00C21DC2"/>
    <w:rsid w:val="00C229E7"/>
    <w:rsid w:val="00C24134"/>
    <w:rsid w:val="00C25D9B"/>
    <w:rsid w:val="00C26482"/>
    <w:rsid w:val="00C26623"/>
    <w:rsid w:val="00C26BE9"/>
    <w:rsid w:val="00C26DA0"/>
    <w:rsid w:val="00C3027F"/>
    <w:rsid w:val="00C30DCA"/>
    <w:rsid w:val="00C32B90"/>
    <w:rsid w:val="00C33530"/>
    <w:rsid w:val="00C337FE"/>
    <w:rsid w:val="00C34432"/>
    <w:rsid w:val="00C34969"/>
    <w:rsid w:val="00C3592B"/>
    <w:rsid w:val="00C35C65"/>
    <w:rsid w:val="00C37FD1"/>
    <w:rsid w:val="00C40683"/>
    <w:rsid w:val="00C41CAC"/>
    <w:rsid w:val="00C423FE"/>
    <w:rsid w:val="00C4400E"/>
    <w:rsid w:val="00C441AB"/>
    <w:rsid w:val="00C447FA"/>
    <w:rsid w:val="00C44EFA"/>
    <w:rsid w:val="00C47C3E"/>
    <w:rsid w:val="00C51C0D"/>
    <w:rsid w:val="00C51C44"/>
    <w:rsid w:val="00C52442"/>
    <w:rsid w:val="00C538CC"/>
    <w:rsid w:val="00C55946"/>
    <w:rsid w:val="00C56476"/>
    <w:rsid w:val="00C56562"/>
    <w:rsid w:val="00C56ECB"/>
    <w:rsid w:val="00C604CF"/>
    <w:rsid w:val="00C61018"/>
    <w:rsid w:val="00C6268E"/>
    <w:rsid w:val="00C6421E"/>
    <w:rsid w:val="00C64917"/>
    <w:rsid w:val="00C65303"/>
    <w:rsid w:val="00C65778"/>
    <w:rsid w:val="00C6673E"/>
    <w:rsid w:val="00C675CA"/>
    <w:rsid w:val="00C70A05"/>
    <w:rsid w:val="00C73BEE"/>
    <w:rsid w:val="00C75656"/>
    <w:rsid w:val="00C76721"/>
    <w:rsid w:val="00C80327"/>
    <w:rsid w:val="00C81611"/>
    <w:rsid w:val="00C82E50"/>
    <w:rsid w:val="00C830B8"/>
    <w:rsid w:val="00C83527"/>
    <w:rsid w:val="00C83FE8"/>
    <w:rsid w:val="00C842E3"/>
    <w:rsid w:val="00C845E4"/>
    <w:rsid w:val="00C85F04"/>
    <w:rsid w:val="00C87A39"/>
    <w:rsid w:val="00C87CC2"/>
    <w:rsid w:val="00C90273"/>
    <w:rsid w:val="00C907BB"/>
    <w:rsid w:val="00C9309B"/>
    <w:rsid w:val="00C936C8"/>
    <w:rsid w:val="00C936F7"/>
    <w:rsid w:val="00C9538B"/>
    <w:rsid w:val="00C96875"/>
    <w:rsid w:val="00C96BFF"/>
    <w:rsid w:val="00C97020"/>
    <w:rsid w:val="00C97946"/>
    <w:rsid w:val="00CA0223"/>
    <w:rsid w:val="00CA17C1"/>
    <w:rsid w:val="00CA35F5"/>
    <w:rsid w:val="00CA366D"/>
    <w:rsid w:val="00CA4D5E"/>
    <w:rsid w:val="00CA4ED5"/>
    <w:rsid w:val="00CA5F94"/>
    <w:rsid w:val="00CA6262"/>
    <w:rsid w:val="00CA7CC1"/>
    <w:rsid w:val="00CB1069"/>
    <w:rsid w:val="00CB1B62"/>
    <w:rsid w:val="00CB29B7"/>
    <w:rsid w:val="00CB2BC6"/>
    <w:rsid w:val="00CB6A19"/>
    <w:rsid w:val="00CB7AAC"/>
    <w:rsid w:val="00CC243D"/>
    <w:rsid w:val="00CC313A"/>
    <w:rsid w:val="00CC3A98"/>
    <w:rsid w:val="00CC4C1D"/>
    <w:rsid w:val="00CC54D3"/>
    <w:rsid w:val="00CC5508"/>
    <w:rsid w:val="00CC7370"/>
    <w:rsid w:val="00CC7603"/>
    <w:rsid w:val="00CC7D0A"/>
    <w:rsid w:val="00CD0C86"/>
    <w:rsid w:val="00CD2315"/>
    <w:rsid w:val="00CD2CCC"/>
    <w:rsid w:val="00CD4D1F"/>
    <w:rsid w:val="00CD513A"/>
    <w:rsid w:val="00CD5809"/>
    <w:rsid w:val="00CD68AA"/>
    <w:rsid w:val="00CD7D91"/>
    <w:rsid w:val="00CE18EA"/>
    <w:rsid w:val="00CE3360"/>
    <w:rsid w:val="00CE369C"/>
    <w:rsid w:val="00CE3D6B"/>
    <w:rsid w:val="00CE4FAD"/>
    <w:rsid w:val="00CE58DA"/>
    <w:rsid w:val="00CE727B"/>
    <w:rsid w:val="00CE73B6"/>
    <w:rsid w:val="00CF032F"/>
    <w:rsid w:val="00CF0355"/>
    <w:rsid w:val="00CF0666"/>
    <w:rsid w:val="00CF0EF8"/>
    <w:rsid w:val="00CF0FEF"/>
    <w:rsid w:val="00CF120B"/>
    <w:rsid w:val="00CF1F74"/>
    <w:rsid w:val="00CF3557"/>
    <w:rsid w:val="00CF4698"/>
    <w:rsid w:val="00CF5D50"/>
    <w:rsid w:val="00CF6476"/>
    <w:rsid w:val="00CF78F8"/>
    <w:rsid w:val="00CF7E37"/>
    <w:rsid w:val="00CF7F72"/>
    <w:rsid w:val="00D00460"/>
    <w:rsid w:val="00D004B5"/>
    <w:rsid w:val="00D00FEC"/>
    <w:rsid w:val="00D01066"/>
    <w:rsid w:val="00D010D9"/>
    <w:rsid w:val="00D012FC"/>
    <w:rsid w:val="00D013F9"/>
    <w:rsid w:val="00D01986"/>
    <w:rsid w:val="00D01F7A"/>
    <w:rsid w:val="00D02F81"/>
    <w:rsid w:val="00D03449"/>
    <w:rsid w:val="00D03B53"/>
    <w:rsid w:val="00D04B2A"/>
    <w:rsid w:val="00D05089"/>
    <w:rsid w:val="00D064D2"/>
    <w:rsid w:val="00D06A03"/>
    <w:rsid w:val="00D06B55"/>
    <w:rsid w:val="00D0772E"/>
    <w:rsid w:val="00D10829"/>
    <w:rsid w:val="00D11175"/>
    <w:rsid w:val="00D11B6D"/>
    <w:rsid w:val="00D11C67"/>
    <w:rsid w:val="00D143BA"/>
    <w:rsid w:val="00D148F7"/>
    <w:rsid w:val="00D149F7"/>
    <w:rsid w:val="00D154A9"/>
    <w:rsid w:val="00D16750"/>
    <w:rsid w:val="00D16E45"/>
    <w:rsid w:val="00D17523"/>
    <w:rsid w:val="00D2045B"/>
    <w:rsid w:val="00D21E03"/>
    <w:rsid w:val="00D22516"/>
    <w:rsid w:val="00D22C9E"/>
    <w:rsid w:val="00D22D65"/>
    <w:rsid w:val="00D244C8"/>
    <w:rsid w:val="00D25C91"/>
    <w:rsid w:val="00D25FDC"/>
    <w:rsid w:val="00D26573"/>
    <w:rsid w:val="00D26719"/>
    <w:rsid w:val="00D26875"/>
    <w:rsid w:val="00D27A62"/>
    <w:rsid w:val="00D27DA7"/>
    <w:rsid w:val="00D30E53"/>
    <w:rsid w:val="00D3274A"/>
    <w:rsid w:val="00D3304D"/>
    <w:rsid w:val="00D33587"/>
    <w:rsid w:val="00D33C41"/>
    <w:rsid w:val="00D351C5"/>
    <w:rsid w:val="00D35BA1"/>
    <w:rsid w:val="00D369E2"/>
    <w:rsid w:val="00D37C2D"/>
    <w:rsid w:val="00D40E0D"/>
    <w:rsid w:val="00D41972"/>
    <w:rsid w:val="00D42B94"/>
    <w:rsid w:val="00D42C0A"/>
    <w:rsid w:val="00D4318F"/>
    <w:rsid w:val="00D433BE"/>
    <w:rsid w:val="00D45F84"/>
    <w:rsid w:val="00D465B9"/>
    <w:rsid w:val="00D47882"/>
    <w:rsid w:val="00D47F69"/>
    <w:rsid w:val="00D51F89"/>
    <w:rsid w:val="00D521A8"/>
    <w:rsid w:val="00D52ECA"/>
    <w:rsid w:val="00D556DA"/>
    <w:rsid w:val="00D5574B"/>
    <w:rsid w:val="00D55EF9"/>
    <w:rsid w:val="00D55F86"/>
    <w:rsid w:val="00D56892"/>
    <w:rsid w:val="00D56961"/>
    <w:rsid w:val="00D56B8F"/>
    <w:rsid w:val="00D56E54"/>
    <w:rsid w:val="00D5759D"/>
    <w:rsid w:val="00D5777C"/>
    <w:rsid w:val="00D57CFF"/>
    <w:rsid w:val="00D60D20"/>
    <w:rsid w:val="00D628A9"/>
    <w:rsid w:val="00D62D3B"/>
    <w:rsid w:val="00D6334D"/>
    <w:rsid w:val="00D642E5"/>
    <w:rsid w:val="00D645ED"/>
    <w:rsid w:val="00D64C2A"/>
    <w:rsid w:val="00D67295"/>
    <w:rsid w:val="00D70378"/>
    <w:rsid w:val="00D71025"/>
    <w:rsid w:val="00D72627"/>
    <w:rsid w:val="00D757D1"/>
    <w:rsid w:val="00D760A0"/>
    <w:rsid w:val="00D777FE"/>
    <w:rsid w:val="00D802A0"/>
    <w:rsid w:val="00D82EC5"/>
    <w:rsid w:val="00D831AA"/>
    <w:rsid w:val="00D83DC7"/>
    <w:rsid w:val="00D870CC"/>
    <w:rsid w:val="00D872E5"/>
    <w:rsid w:val="00D87AEA"/>
    <w:rsid w:val="00D90C4E"/>
    <w:rsid w:val="00D910AF"/>
    <w:rsid w:val="00D91E4C"/>
    <w:rsid w:val="00D9206A"/>
    <w:rsid w:val="00D92A05"/>
    <w:rsid w:val="00D92FC7"/>
    <w:rsid w:val="00D93485"/>
    <w:rsid w:val="00D93BAC"/>
    <w:rsid w:val="00D94687"/>
    <w:rsid w:val="00D94EE7"/>
    <w:rsid w:val="00D96615"/>
    <w:rsid w:val="00D96823"/>
    <w:rsid w:val="00D96ACF"/>
    <w:rsid w:val="00D975F2"/>
    <w:rsid w:val="00DA0132"/>
    <w:rsid w:val="00DA0C27"/>
    <w:rsid w:val="00DA12A1"/>
    <w:rsid w:val="00DA1FF4"/>
    <w:rsid w:val="00DA31CC"/>
    <w:rsid w:val="00DA3ADD"/>
    <w:rsid w:val="00DA3BEA"/>
    <w:rsid w:val="00DA4176"/>
    <w:rsid w:val="00DA540E"/>
    <w:rsid w:val="00DA5756"/>
    <w:rsid w:val="00DA5930"/>
    <w:rsid w:val="00DA6205"/>
    <w:rsid w:val="00DA71F6"/>
    <w:rsid w:val="00DA7311"/>
    <w:rsid w:val="00DB0E98"/>
    <w:rsid w:val="00DB1A82"/>
    <w:rsid w:val="00DB2853"/>
    <w:rsid w:val="00DB3EFE"/>
    <w:rsid w:val="00DB4740"/>
    <w:rsid w:val="00DB48E1"/>
    <w:rsid w:val="00DB5623"/>
    <w:rsid w:val="00DB581A"/>
    <w:rsid w:val="00DB5EA4"/>
    <w:rsid w:val="00DB6549"/>
    <w:rsid w:val="00DB6837"/>
    <w:rsid w:val="00DB6C62"/>
    <w:rsid w:val="00DB75E3"/>
    <w:rsid w:val="00DB79EC"/>
    <w:rsid w:val="00DC0428"/>
    <w:rsid w:val="00DC084F"/>
    <w:rsid w:val="00DC2F6C"/>
    <w:rsid w:val="00DC4368"/>
    <w:rsid w:val="00DC4E31"/>
    <w:rsid w:val="00DD0126"/>
    <w:rsid w:val="00DD1A96"/>
    <w:rsid w:val="00DD1B2C"/>
    <w:rsid w:val="00DD22DE"/>
    <w:rsid w:val="00DD23F1"/>
    <w:rsid w:val="00DD3F4F"/>
    <w:rsid w:val="00DD43FD"/>
    <w:rsid w:val="00DD4C14"/>
    <w:rsid w:val="00DD56CC"/>
    <w:rsid w:val="00DD5FF7"/>
    <w:rsid w:val="00DD63CA"/>
    <w:rsid w:val="00DD6B58"/>
    <w:rsid w:val="00DD7446"/>
    <w:rsid w:val="00DD76A7"/>
    <w:rsid w:val="00DD7BD8"/>
    <w:rsid w:val="00DE0A15"/>
    <w:rsid w:val="00DE3998"/>
    <w:rsid w:val="00DE5331"/>
    <w:rsid w:val="00DE539E"/>
    <w:rsid w:val="00DE588D"/>
    <w:rsid w:val="00DE5A9A"/>
    <w:rsid w:val="00DF026F"/>
    <w:rsid w:val="00DF0D35"/>
    <w:rsid w:val="00DF25A7"/>
    <w:rsid w:val="00DF65C4"/>
    <w:rsid w:val="00DF6CB5"/>
    <w:rsid w:val="00DF70C4"/>
    <w:rsid w:val="00E01E8A"/>
    <w:rsid w:val="00E028AB"/>
    <w:rsid w:val="00E03546"/>
    <w:rsid w:val="00E03949"/>
    <w:rsid w:val="00E053C0"/>
    <w:rsid w:val="00E058E1"/>
    <w:rsid w:val="00E07B9A"/>
    <w:rsid w:val="00E11137"/>
    <w:rsid w:val="00E1172E"/>
    <w:rsid w:val="00E12414"/>
    <w:rsid w:val="00E13E29"/>
    <w:rsid w:val="00E140E3"/>
    <w:rsid w:val="00E14371"/>
    <w:rsid w:val="00E14BF0"/>
    <w:rsid w:val="00E1732F"/>
    <w:rsid w:val="00E20382"/>
    <w:rsid w:val="00E208B4"/>
    <w:rsid w:val="00E213CA"/>
    <w:rsid w:val="00E21852"/>
    <w:rsid w:val="00E21FB8"/>
    <w:rsid w:val="00E233CF"/>
    <w:rsid w:val="00E24117"/>
    <w:rsid w:val="00E251FC"/>
    <w:rsid w:val="00E25EA6"/>
    <w:rsid w:val="00E26B52"/>
    <w:rsid w:val="00E27B25"/>
    <w:rsid w:val="00E32EE9"/>
    <w:rsid w:val="00E33D6D"/>
    <w:rsid w:val="00E360C6"/>
    <w:rsid w:val="00E37FFD"/>
    <w:rsid w:val="00E405E6"/>
    <w:rsid w:val="00E42515"/>
    <w:rsid w:val="00E445CA"/>
    <w:rsid w:val="00E448B0"/>
    <w:rsid w:val="00E4678D"/>
    <w:rsid w:val="00E469B7"/>
    <w:rsid w:val="00E4723A"/>
    <w:rsid w:val="00E5053D"/>
    <w:rsid w:val="00E50A40"/>
    <w:rsid w:val="00E526DD"/>
    <w:rsid w:val="00E54014"/>
    <w:rsid w:val="00E5421C"/>
    <w:rsid w:val="00E546F0"/>
    <w:rsid w:val="00E54BA1"/>
    <w:rsid w:val="00E54E32"/>
    <w:rsid w:val="00E55052"/>
    <w:rsid w:val="00E56268"/>
    <w:rsid w:val="00E56449"/>
    <w:rsid w:val="00E56CAB"/>
    <w:rsid w:val="00E57223"/>
    <w:rsid w:val="00E57720"/>
    <w:rsid w:val="00E579A7"/>
    <w:rsid w:val="00E6099A"/>
    <w:rsid w:val="00E61086"/>
    <w:rsid w:val="00E6304A"/>
    <w:rsid w:val="00E6435C"/>
    <w:rsid w:val="00E6445C"/>
    <w:rsid w:val="00E64CB1"/>
    <w:rsid w:val="00E64D04"/>
    <w:rsid w:val="00E6531A"/>
    <w:rsid w:val="00E6537C"/>
    <w:rsid w:val="00E676EF"/>
    <w:rsid w:val="00E701E1"/>
    <w:rsid w:val="00E70306"/>
    <w:rsid w:val="00E70FB2"/>
    <w:rsid w:val="00E717B1"/>
    <w:rsid w:val="00E72B04"/>
    <w:rsid w:val="00E72C4D"/>
    <w:rsid w:val="00E73EED"/>
    <w:rsid w:val="00E7459F"/>
    <w:rsid w:val="00E74AC2"/>
    <w:rsid w:val="00E76B73"/>
    <w:rsid w:val="00E77D7B"/>
    <w:rsid w:val="00E81958"/>
    <w:rsid w:val="00E82DAB"/>
    <w:rsid w:val="00E83CCF"/>
    <w:rsid w:val="00E854F7"/>
    <w:rsid w:val="00E859E3"/>
    <w:rsid w:val="00E85C2F"/>
    <w:rsid w:val="00E85F0A"/>
    <w:rsid w:val="00E86CAF"/>
    <w:rsid w:val="00E910A0"/>
    <w:rsid w:val="00E9139D"/>
    <w:rsid w:val="00E91968"/>
    <w:rsid w:val="00E91BCA"/>
    <w:rsid w:val="00E91EC0"/>
    <w:rsid w:val="00E91F14"/>
    <w:rsid w:val="00E96205"/>
    <w:rsid w:val="00E96F6C"/>
    <w:rsid w:val="00E96F94"/>
    <w:rsid w:val="00EA21C9"/>
    <w:rsid w:val="00EA256D"/>
    <w:rsid w:val="00EA641B"/>
    <w:rsid w:val="00EA6B2F"/>
    <w:rsid w:val="00EA76AE"/>
    <w:rsid w:val="00EB0A26"/>
    <w:rsid w:val="00EB1119"/>
    <w:rsid w:val="00EB1D27"/>
    <w:rsid w:val="00EB3536"/>
    <w:rsid w:val="00EB4D80"/>
    <w:rsid w:val="00EB5085"/>
    <w:rsid w:val="00EB5323"/>
    <w:rsid w:val="00EB5348"/>
    <w:rsid w:val="00EB5C6B"/>
    <w:rsid w:val="00EB7334"/>
    <w:rsid w:val="00EB77D1"/>
    <w:rsid w:val="00EC0957"/>
    <w:rsid w:val="00EC0D50"/>
    <w:rsid w:val="00EC15CB"/>
    <w:rsid w:val="00EC1932"/>
    <w:rsid w:val="00EC1F23"/>
    <w:rsid w:val="00EC2120"/>
    <w:rsid w:val="00EC4BEB"/>
    <w:rsid w:val="00EC7F47"/>
    <w:rsid w:val="00ED2188"/>
    <w:rsid w:val="00ED420B"/>
    <w:rsid w:val="00ED6BC9"/>
    <w:rsid w:val="00ED6C50"/>
    <w:rsid w:val="00ED733F"/>
    <w:rsid w:val="00ED7BFB"/>
    <w:rsid w:val="00ED7FBC"/>
    <w:rsid w:val="00EE03AD"/>
    <w:rsid w:val="00EE0F48"/>
    <w:rsid w:val="00EE1805"/>
    <w:rsid w:val="00EE1971"/>
    <w:rsid w:val="00EE27CC"/>
    <w:rsid w:val="00EE2925"/>
    <w:rsid w:val="00EE315F"/>
    <w:rsid w:val="00EE45CB"/>
    <w:rsid w:val="00EE6F92"/>
    <w:rsid w:val="00EE7178"/>
    <w:rsid w:val="00EF0406"/>
    <w:rsid w:val="00EF204B"/>
    <w:rsid w:val="00EF2118"/>
    <w:rsid w:val="00EF22C3"/>
    <w:rsid w:val="00EF3B08"/>
    <w:rsid w:val="00EF55FC"/>
    <w:rsid w:val="00EF6BCC"/>
    <w:rsid w:val="00EF7869"/>
    <w:rsid w:val="00F010D8"/>
    <w:rsid w:val="00F01E14"/>
    <w:rsid w:val="00F0276B"/>
    <w:rsid w:val="00F0296A"/>
    <w:rsid w:val="00F03560"/>
    <w:rsid w:val="00F0399F"/>
    <w:rsid w:val="00F03A13"/>
    <w:rsid w:val="00F03BEA"/>
    <w:rsid w:val="00F042BF"/>
    <w:rsid w:val="00F05B7F"/>
    <w:rsid w:val="00F0627C"/>
    <w:rsid w:val="00F068CD"/>
    <w:rsid w:val="00F06B7A"/>
    <w:rsid w:val="00F06C1C"/>
    <w:rsid w:val="00F06D25"/>
    <w:rsid w:val="00F06DB5"/>
    <w:rsid w:val="00F107F6"/>
    <w:rsid w:val="00F108AB"/>
    <w:rsid w:val="00F116AB"/>
    <w:rsid w:val="00F1401B"/>
    <w:rsid w:val="00F140D2"/>
    <w:rsid w:val="00F145B3"/>
    <w:rsid w:val="00F14E15"/>
    <w:rsid w:val="00F1570E"/>
    <w:rsid w:val="00F15944"/>
    <w:rsid w:val="00F15B04"/>
    <w:rsid w:val="00F16E2E"/>
    <w:rsid w:val="00F2049C"/>
    <w:rsid w:val="00F22CD2"/>
    <w:rsid w:val="00F24A7D"/>
    <w:rsid w:val="00F24D3D"/>
    <w:rsid w:val="00F24D89"/>
    <w:rsid w:val="00F250D6"/>
    <w:rsid w:val="00F266EC"/>
    <w:rsid w:val="00F30DDB"/>
    <w:rsid w:val="00F3106E"/>
    <w:rsid w:val="00F32EAC"/>
    <w:rsid w:val="00F32FAD"/>
    <w:rsid w:val="00F34EDB"/>
    <w:rsid w:val="00F35FAB"/>
    <w:rsid w:val="00F372EC"/>
    <w:rsid w:val="00F4213A"/>
    <w:rsid w:val="00F4285B"/>
    <w:rsid w:val="00F43035"/>
    <w:rsid w:val="00F43674"/>
    <w:rsid w:val="00F43B81"/>
    <w:rsid w:val="00F43BA2"/>
    <w:rsid w:val="00F45FFB"/>
    <w:rsid w:val="00F4744C"/>
    <w:rsid w:val="00F51956"/>
    <w:rsid w:val="00F51AE0"/>
    <w:rsid w:val="00F52099"/>
    <w:rsid w:val="00F52AF7"/>
    <w:rsid w:val="00F53AEB"/>
    <w:rsid w:val="00F54BEA"/>
    <w:rsid w:val="00F55129"/>
    <w:rsid w:val="00F5667C"/>
    <w:rsid w:val="00F60688"/>
    <w:rsid w:val="00F60F73"/>
    <w:rsid w:val="00F61164"/>
    <w:rsid w:val="00F61401"/>
    <w:rsid w:val="00F6233C"/>
    <w:rsid w:val="00F65D00"/>
    <w:rsid w:val="00F668F1"/>
    <w:rsid w:val="00F71814"/>
    <w:rsid w:val="00F71CA0"/>
    <w:rsid w:val="00F7569A"/>
    <w:rsid w:val="00F76274"/>
    <w:rsid w:val="00F76369"/>
    <w:rsid w:val="00F76B39"/>
    <w:rsid w:val="00F770C3"/>
    <w:rsid w:val="00F77F68"/>
    <w:rsid w:val="00F801CD"/>
    <w:rsid w:val="00F80A92"/>
    <w:rsid w:val="00F812B8"/>
    <w:rsid w:val="00F82716"/>
    <w:rsid w:val="00F82E23"/>
    <w:rsid w:val="00F82FBC"/>
    <w:rsid w:val="00F831D1"/>
    <w:rsid w:val="00F844F1"/>
    <w:rsid w:val="00F864BB"/>
    <w:rsid w:val="00F864E0"/>
    <w:rsid w:val="00F86E66"/>
    <w:rsid w:val="00F9193E"/>
    <w:rsid w:val="00F92D39"/>
    <w:rsid w:val="00F92EAD"/>
    <w:rsid w:val="00F93055"/>
    <w:rsid w:val="00F936EA"/>
    <w:rsid w:val="00F944E7"/>
    <w:rsid w:val="00F96AD3"/>
    <w:rsid w:val="00F970CE"/>
    <w:rsid w:val="00F972DF"/>
    <w:rsid w:val="00FA05EA"/>
    <w:rsid w:val="00FA09F0"/>
    <w:rsid w:val="00FA1697"/>
    <w:rsid w:val="00FA2D7E"/>
    <w:rsid w:val="00FA3139"/>
    <w:rsid w:val="00FA5362"/>
    <w:rsid w:val="00FA6868"/>
    <w:rsid w:val="00FA6EB4"/>
    <w:rsid w:val="00FA7087"/>
    <w:rsid w:val="00FA773A"/>
    <w:rsid w:val="00FB02A4"/>
    <w:rsid w:val="00FB0A46"/>
    <w:rsid w:val="00FB1637"/>
    <w:rsid w:val="00FB16C2"/>
    <w:rsid w:val="00FB20DF"/>
    <w:rsid w:val="00FB493B"/>
    <w:rsid w:val="00FB4C65"/>
    <w:rsid w:val="00FB59AA"/>
    <w:rsid w:val="00FB7B0F"/>
    <w:rsid w:val="00FC0643"/>
    <w:rsid w:val="00FC1049"/>
    <w:rsid w:val="00FC1CF3"/>
    <w:rsid w:val="00FC3158"/>
    <w:rsid w:val="00FC492D"/>
    <w:rsid w:val="00FC5459"/>
    <w:rsid w:val="00FC57B1"/>
    <w:rsid w:val="00FC60FF"/>
    <w:rsid w:val="00FC63EA"/>
    <w:rsid w:val="00FC67EB"/>
    <w:rsid w:val="00FD0735"/>
    <w:rsid w:val="00FD3A31"/>
    <w:rsid w:val="00FD4038"/>
    <w:rsid w:val="00FD515C"/>
    <w:rsid w:val="00FD5417"/>
    <w:rsid w:val="00FD6481"/>
    <w:rsid w:val="00FE0522"/>
    <w:rsid w:val="00FE0B87"/>
    <w:rsid w:val="00FE16F7"/>
    <w:rsid w:val="00FE24A4"/>
    <w:rsid w:val="00FE280D"/>
    <w:rsid w:val="00FE2BE7"/>
    <w:rsid w:val="00FE515F"/>
    <w:rsid w:val="00FE51B4"/>
    <w:rsid w:val="00FE54E8"/>
    <w:rsid w:val="00FE5B48"/>
    <w:rsid w:val="00FE6701"/>
    <w:rsid w:val="00FE701A"/>
    <w:rsid w:val="00FE7F3F"/>
    <w:rsid w:val="00FF260C"/>
    <w:rsid w:val="00FF277F"/>
    <w:rsid w:val="00FF28D3"/>
    <w:rsid w:val="00FF2E78"/>
    <w:rsid w:val="00FF3F01"/>
    <w:rsid w:val="00FF4E65"/>
    <w:rsid w:val="00FF56C3"/>
    <w:rsid w:val="00FF620C"/>
    <w:rsid w:val="00FF6BAA"/>
    <w:rsid w:val="00FF78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41CC0D"/>
  <w15:docId w15:val="{AFFBAA9D-768E-42A5-9B23-0AE3112BA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y-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2B2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254505"/>
    <w:pPr>
      <w:keepNext/>
      <w:outlineLvl w:val="1"/>
    </w:pPr>
    <w:rPr>
      <w:rFonts w:ascii="Tahoma" w:eastAsia="Times New Roman" w:hAnsi="Tahoma" w:cs="Tahoma"/>
      <w:b/>
      <w:bCs/>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133F"/>
    <w:pPr>
      <w:ind w:left="720"/>
      <w:contextualSpacing/>
    </w:pPr>
  </w:style>
  <w:style w:type="paragraph" w:styleId="BalloonText">
    <w:name w:val="Balloon Text"/>
    <w:basedOn w:val="Normal"/>
    <w:link w:val="BalloonTextChar"/>
    <w:uiPriority w:val="99"/>
    <w:semiHidden/>
    <w:unhideWhenUsed/>
    <w:rsid w:val="00025326"/>
    <w:rPr>
      <w:rFonts w:ascii="Tahoma" w:hAnsi="Tahoma" w:cs="Tahoma"/>
      <w:sz w:val="16"/>
      <w:szCs w:val="16"/>
    </w:rPr>
  </w:style>
  <w:style w:type="character" w:customStyle="1" w:styleId="BalloonTextChar">
    <w:name w:val="Balloon Text Char"/>
    <w:basedOn w:val="DefaultParagraphFont"/>
    <w:link w:val="BalloonText"/>
    <w:uiPriority w:val="99"/>
    <w:semiHidden/>
    <w:rsid w:val="00025326"/>
    <w:rPr>
      <w:rFonts w:ascii="Tahoma" w:hAnsi="Tahoma" w:cs="Tahoma"/>
      <w:sz w:val="16"/>
      <w:szCs w:val="16"/>
    </w:rPr>
  </w:style>
  <w:style w:type="paragraph" w:styleId="Header">
    <w:name w:val="header"/>
    <w:basedOn w:val="Normal"/>
    <w:link w:val="HeaderChar"/>
    <w:unhideWhenUsed/>
    <w:rsid w:val="00A1233C"/>
    <w:pPr>
      <w:tabs>
        <w:tab w:val="center" w:pos="4513"/>
        <w:tab w:val="right" w:pos="9026"/>
      </w:tabs>
    </w:pPr>
  </w:style>
  <w:style w:type="character" w:customStyle="1" w:styleId="HeaderChar">
    <w:name w:val="Header Char"/>
    <w:basedOn w:val="DefaultParagraphFont"/>
    <w:link w:val="Header"/>
    <w:uiPriority w:val="99"/>
    <w:rsid w:val="00A1233C"/>
  </w:style>
  <w:style w:type="paragraph" w:styleId="Footer">
    <w:name w:val="footer"/>
    <w:basedOn w:val="Normal"/>
    <w:link w:val="FooterChar"/>
    <w:uiPriority w:val="99"/>
    <w:unhideWhenUsed/>
    <w:rsid w:val="00A1233C"/>
    <w:pPr>
      <w:tabs>
        <w:tab w:val="center" w:pos="4513"/>
        <w:tab w:val="right" w:pos="9026"/>
      </w:tabs>
    </w:pPr>
  </w:style>
  <w:style w:type="character" w:customStyle="1" w:styleId="FooterChar">
    <w:name w:val="Footer Char"/>
    <w:basedOn w:val="DefaultParagraphFont"/>
    <w:link w:val="Footer"/>
    <w:uiPriority w:val="99"/>
    <w:rsid w:val="00A1233C"/>
  </w:style>
  <w:style w:type="table" w:styleId="TableGrid">
    <w:name w:val="Table Grid"/>
    <w:basedOn w:val="TableNormal"/>
    <w:rsid w:val="00A44C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704BC"/>
    <w:pPr>
      <w:autoSpaceDE w:val="0"/>
      <w:autoSpaceDN w:val="0"/>
      <w:adjustRightInd w:val="0"/>
    </w:pPr>
    <w:rPr>
      <w:rFonts w:ascii="Arial" w:eastAsia="Times New Roman" w:hAnsi="Arial" w:cs="Arial"/>
      <w:color w:val="000000"/>
      <w:sz w:val="24"/>
      <w:szCs w:val="24"/>
      <w:lang w:eastAsia="en-GB"/>
    </w:rPr>
  </w:style>
  <w:style w:type="paragraph" w:styleId="NormalWeb">
    <w:name w:val="Normal (Web)"/>
    <w:basedOn w:val="Normal"/>
    <w:uiPriority w:val="99"/>
    <w:unhideWhenUsed/>
    <w:rsid w:val="00383664"/>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rsid w:val="00254505"/>
    <w:rPr>
      <w:rFonts w:ascii="Tahoma" w:eastAsia="Times New Roman" w:hAnsi="Tahoma" w:cs="Tahoma"/>
      <w:b/>
      <w:bCs/>
      <w:color w:val="000000"/>
      <w:sz w:val="28"/>
      <w:szCs w:val="28"/>
    </w:rPr>
  </w:style>
  <w:style w:type="paragraph" w:styleId="BodyText">
    <w:name w:val="Body Text"/>
    <w:basedOn w:val="Normal"/>
    <w:link w:val="BodyTextChar"/>
    <w:rsid w:val="006D6077"/>
    <w:rPr>
      <w:rFonts w:ascii="Tahoma" w:eastAsia="Times New Roman" w:hAnsi="Tahoma" w:cs="Times New Roman"/>
      <w:snapToGrid w:val="0"/>
      <w:color w:val="000000"/>
      <w:sz w:val="28"/>
      <w:szCs w:val="20"/>
    </w:rPr>
  </w:style>
  <w:style w:type="character" w:customStyle="1" w:styleId="BodyTextChar">
    <w:name w:val="Body Text Char"/>
    <w:basedOn w:val="DefaultParagraphFont"/>
    <w:link w:val="BodyText"/>
    <w:rsid w:val="006D6077"/>
    <w:rPr>
      <w:rFonts w:ascii="Tahoma" w:eastAsia="Times New Roman" w:hAnsi="Tahoma" w:cs="Times New Roman"/>
      <w:snapToGrid w:val="0"/>
      <w:color w:val="000000"/>
      <w:sz w:val="28"/>
      <w:szCs w:val="20"/>
    </w:rPr>
  </w:style>
  <w:style w:type="paragraph" w:customStyle="1" w:styleId="Style1">
    <w:name w:val="Style1"/>
    <w:rsid w:val="008D54F5"/>
    <w:pPr>
      <w:numPr>
        <w:numId w:val="1"/>
      </w:numPr>
    </w:pPr>
    <w:rPr>
      <w:rFonts w:ascii="Tahoma" w:eastAsia="Times New Roman" w:hAnsi="Tahoma" w:cs="Times New Roman"/>
      <w:snapToGrid w:val="0"/>
      <w:color w:val="000000"/>
      <w:sz w:val="28"/>
      <w:szCs w:val="28"/>
    </w:rPr>
  </w:style>
  <w:style w:type="character" w:customStyle="1" w:styleId="Heading1Char">
    <w:name w:val="Heading 1 Char"/>
    <w:basedOn w:val="DefaultParagraphFont"/>
    <w:link w:val="Heading1"/>
    <w:uiPriority w:val="9"/>
    <w:rsid w:val="009D2B23"/>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07734">
      <w:bodyDiv w:val="1"/>
      <w:marLeft w:val="0"/>
      <w:marRight w:val="0"/>
      <w:marTop w:val="0"/>
      <w:marBottom w:val="0"/>
      <w:divBdr>
        <w:top w:val="none" w:sz="0" w:space="0" w:color="auto"/>
        <w:left w:val="none" w:sz="0" w:space="0" w:color="auto"/>
        <w:bottom w:val="none" w:sz="0" w:space="0" w:color="auto"/>
        <w:right w:val="none" w:sz="0" w:space="0" w:color="auto"/>
      </w:divBdr>
    </w:div>
    <w:div w:id="158616334">
      <w:bodyDiv w:val="1"/>
      <w:marLeft w:val="0"/>
      <w:marRight w:val="0"/>
      <w:marTop w:val="0"/>
      <w:marBottom w:val="0"/>
      <w:divBdr>
        <w:top w:val="none" w:sz="0" w:space="0" w:color="auto"/>
        <w:left w:val="none" w:sz="0" w:space="0" w:color="auto"/>
        <w:bottom w:val="none" w:sz="0" w:space="0" w:color="auto"/>
        <w:right w:val="none" w:sz="0" w:space="0" w:color="auto"/>
      </w:divBdr>
    </w:div>
    <w:div w:id="290672609">
      <w:bodyDiv w:val="1"/>
      <w:marLeft w:val="0"/>
      <w:marRight w:val="0"/>
      <w:marTop w:val="0"/>
      <w:marBottom w:val="0"/>
      <w:divBdr>
        <w:top w:val="none" w:sz="0" w:space="0" w:color="auto"/>
        <w:left w:val="none" w:sz="0" w:space="0" w:color="auto"/>
        <w:bottom w:val="none" w:sz="0" w:space="0" w:color="auto"/>
        <w:right w:val="none" w:sz="0" w:space="0" w:color="auto"/>
      </w:divBdr>
    </w:div>
    <w:div w:id="314990908">
      <w:bodyDiv w:val="1"/>
      <w:marLeft w:val="0"/>
      <w:marRight w:val="0"/>
      <w:marTop w:val="0"/>
      <w:marBottom w:val="0"/>
      <w:divBdr>
        <w:top w:val="none" w:sz="0" w:space="0" w:color="auto"/>
        <w:left w:val="none" w:sz="0" w:space="0" w:color="auto"/>
        <w:bottom w:val="none" w:sz="0" w:space="0" w:color="auto"/>
        <w:right w:val="none" w:sz="0" w:space="0" w:color="auto"/>
      </w:divBdr>
    </w:div>
    <w:div w:id="367485978">
      <w:bodyDiv w:val="1"/>
      <w:marLeft w:val="0"/>
      <w:marRight w:val="0"/>
      <w:marTop w:val="0"/>
      <w:marBottom w:val="0"/>
      <w:divBdr>
        <w:top w:val="none" w:sz="0" w:space="0" w:color="auto"/>
        <w:left w:val="none" w:sz="0" w:space="0" w:color="auto"/>
        <w:bottom w:val="none" w:sz="0" w:space="0" w:color="auto"/>
        <w:right w:val="none" w:sz="0" w:space="0" w:color="auto"/>
      </w:divBdr>
    </w:div>
    <w:div w:id="627979621">
      <w:bodyDiv w:val="1"/>
      <w:marLeft w:val="0"/>
      <w:marRight w:val="0"/>
      <w:marTop w:val="0"/>
      <w:marBottom w:val="0"/>
      <w:divBdr>
        <w:top w:val="none" w:sz="0" w:space="0" w:color="auto"/>
        <w:left w:val="none" w:sz="0" w:space="0" w:color="auto"/>
        <w:bottom w:val="none" w:sz="0" w:space="0" w:color="auto"/>
        <w:right w:val="none" w:sz="0" w:space="0" w:color="auto"/>
      </w:divBdr>
    </w:div>
    <w:div w:id="650864094">
      <w:bodyDiv w:val="1"/>
      <w:marLeft w:val="0"/>
      <w:marRight w:val="0"/>
      <w:marTop w:val="0"/>
      <w:marBottom w:val="0"/>
      <w:divBdr>
        <w:top w:val="none" w:sz="0" w:space="0" w:color="auto"/>
        <w:left w:val="none" w:sz="0" w:space="0" w:color="auto"/>
        <w:bottom w:val="none" w:sz="0" w:space="0" w:color="auto"/>
        <w:right w:val="none" w:sz="0" w:space="0" w:color="auto"/>
      </w:divBdr>
    </w:div>
    <w:div w:id="948705000">
      <w:bodyDiv w:val="1"/>
      <w:marLeft w:val="0"/>
      <w:marRight w:val="0"/>
      <w:marTop w:val="0"/>
      <w:marBottom w:val="0"/>
      <w:divBdr>
        <w:top w:val="none" w:sz="0" w:space="0" w:color="auto"/>
        <w:left w:val="none" w:sz="0" w:space="0" w:color="auto"/>
        <w:bottom w:val="none" w:sz="0" w:space="0" w:color="auto"/>
        <w:right w:val="none" w:sz="0" w:space="0" w:color="auto"/>
      </w:divBdr>
    </w:div>
    <w:div w:id="1133405824">
      <w:bodyDiv w:val="1"/>
      <w:marLeft w:val="0"/>
      <w:marRight w:val="0"/>
      <w:marTop w:val="0"/>
      <w:marBottom w:val="0"/>
      <w:divBdr>
        <w:top w:val="none" w:sz="0" w:space="0" w:color="auto"/>
        <w:left w:val="none" w:sz="0" w:space="0" w:color="auto"/>
        <w:bottom w:val="none" w:sz="0" w:space="0" w:color="auto"/>
        <w:right w:val="none" w:sz="0" w:space="0" w:color="auto"/>
      </w:divBdr>
    </w:div>
    <w:div w:id="1207834982">
      <w:bodyDiv w:val="1"/>
      <w:marLeft w:val="0"/>
      <w:marRight w:val="0"/>
      <w:marTop w:val="0"/>
      <w:marBottom w:val="0"/>
      <w:divBdr>
        <w:top w:val="none" w:sz="0" w:space="0" w:color="auto"/>
        <w:left w:val="none" w:sz="0" w:space="0" w:color="auto"/>
        <w:bottom w:val="none" w:sz="0" w:space="0" w:color="auto"/>
        <w:right w:val="none" w:sz="0" w:space="0" w:color="auto"/>
      </w:divBdr>
    </w:div>
    <w:div w:id="1271202029">
      <w:bodyDiv w:val="1"/>
      <w:marLeft w:val="0"/>
      <w:marRight w:val="0"/>
      <w:marTop w:val="0"/>
      <w:marBottom w:val="0"/>
      <w:divBdr>
        <w:top w:val="none" w:sz="0" w:space="0" w:color="auto"/>
        <w:left w:val="none" w:sz="0" w:space="0" w:color="auto"/>
        <w:bottom w:val="none" w:sz="0" w:space="0" w:color="auto"/>
        <w:right w:val="none" w:sz="0" w:space="0" w:color="auto"/>
      </w:divBdr>
    </w:div>
    <w:div w:id="1274556564">
      <w:bodyDiv w:val="1"/>
      <w:marLeft w:val="0"/>
      <w:marRight w:val="0"/>
      <w:marTop w:val="0"/>
      <w:marBottom w:val="0"/>
      <w:divBdr>
        <w:top w:val="none" w:sz="0" w:space="0" w:color="auto"/>
        <w:left w:val="none" w:sz="0" w:space="0" w:color="auto"/>
        <w:bottom w:val="none" w:sz="0" w:space="0" w:color="auto"/>
        <w:right w:val="none" w:sz="0" w:space="0" w:color="auto"/>
      </w:divBdr>
    </w:div>
    <w:div w:id="1304235311">
      <w:bodyDiv w:val="1"/>
      <w:marLeft w:val="0"/>
      <w:marRight w:val="0"/>
      <w:marTop w:val="0"/>
      <w:marBottom w:val="0"/>
      <w:divBdr>
        <w:top w:val="none" w:sz="0" w:space="0" w:color="auto"/>
        <w:left w:val="none" w:sz="0" w:space="0" w:color="auto"/>
        <w:bottom w:val="none" w:sz="0" w:space="0" w:color="auto"/>
        <w:right w:val="none" w:sz="0" w:space="0" w:color="auto"/>
      </w:divBdr>
    </w:div>
    <w:div w:id="1516766853">
      <w:bodyDiv w:val="1"/>
      <w:marLeft w:val="0"/>
      <w:marRight w:val="0"/>
      <w:marTop w:val="0"/>
      <w:marBottom w:val="0"/>
      <w:divBdr>
        <w:top w:val="none" w:sz="0" w:space="0" w:color="auto"/>
        <w:left w:val="none" w:sz="0" w:space="0" w:color="auto"/>
        <w:bottom w:val="none" w:sz="0" w:space="0" w:color="auto"/>
        <w:right w:val="none" w:sz="0" w:space="0" w:color="auto"/>
      </w:divBdr>
    </w:div>
    <w:div w:id="1697585471">
      <w:bodyDiv w:val="1"/>
      <w:marLeft w:val="0"/>
      <w:marRight w:val="0"/>
      <w:marTop w:val="0"/>
      <w:marBottom w:val="0"/>
      <w:divBdr>
        <w:top w:val="none" w:sz="0" w:space="0" w:color="auto"/>
        <w:left w:val="none" w:sz="0" w:space="0" w:color="auto"/>
        <w:bottom w:val="none" w:sz="0" w:space="0" w:color="auto"/>
        <w:right w:val="none" w:sz="0" w:space="0" w:color="auto"/>
      </w:divBdr>
    </w:div>
    <w:div w:id="1790736354">
      <w:bodyDiv w:val="1"/>
      <w:marLeft w:val="0"/>
      <w:marRight w:val="0"/>
      <w:marTop w:val="0"/>
      <w:marBottom w:val="0"/>
      <w:divBdr>
        <w:top w:val="none" w:sz="0" w:space="0" w:color="auto"/>
        <w:left w:val="none" w:sz="0" w:space="0" w:color="auto"/>
        <w:bottom w:val="none" w:sz="0" w:space="0" w:color="auto"/>
        <w:right w:val="none" w:sz="0" w:space="0" w:color="auto"/>
      </w:divBdr>
    </w:div>
    <w:div w:id="1905797678">
      <w:bodyDiv w:val="1"/>
      <w:marLeft w:val="0"/>
      <w:marRight w:val="0"/>
      <w:marTop w:val="0"/>
      <w:marBottom w:val="0"/>
      <w:divBdr>
        <w:top w:val="none" w:sz="0" w:space="0" w:color="auto"/>
        <w:left w:val="none" w:sz="0" w:space="0" w:color="auto"/>
        <w:bottom w:val="none" w:sz="0" w:space="0" w:color="auto"/>
        <w:right w:val="none" w:sz="0" w:space="0" w:color="auto"/>
      </w:divBdr>
    </w:div>
    <w:div w:id="1910848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0900C24C59A14B81EBCAA4B7F8D06C" ma:contentTypeVersion="18" ma:contentTypeDescription="Create a new document." ma:contentTypeScope="" ma:versionID="c586412a5bdeb5f282fe96c0d4c89adf">
  <xsd:schema xmlns:xsd="http://www.w3.org/2001/XMLSchema" xmlns:xs="http://www.w3.org/2001/XMLSchema" xmlns:p="http://schemas.microsoft.com/office/2006/metadata/properties" xmlns:ns1="http://schemas.microsoft.com/sharepoint/v3" xmlns:ns2="216a032f-7369-4739-bcff-edbb1227a112" xmlns:ns3="9c247042-cb9f-455f-9648-81a370b11d03" targetNamespace="http://schemas.microsoft.com/office/2006/metadata/properties" ma:root="true" ma:fieldsID="11a363a98767aa1945fcc5906267e92b" ns1:_="" ns2:_="" ns3:_="">
    <xsd:import namespace="http://schemas.microsoft.com/sharepoint/v3"/>
    <xsd:import namespace="216a032f-7369-4739-bcff-edbb1227a112"/>
    <xsd:import namespace="9c247042-cb9f-455f-9648-81a370b11d0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SearchProperties" minOccurs="0"/>
                <xsd:element ref="ns1:_ip_UnifiedCompliancePolicyProperties" minOccurs="0"/>
                <xsd:element ref="ns1:_ip_UnifiedCompliancePolicyUIAction"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6a032f-7369-4739-bcff-edbb1227a1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401e947b-c1de-4c4a-909f-cfdaac585331"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4" nillable="true" ma:displayName="Location" ma:descrip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247042-cb9f-455f-9648-81a370b11d0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9f6e55e6-9c8e-402f-a359-7ca9d00810e8}" ma:internalName="TaxCatchAll" ma:showField="CatchAllData" ma:web="9c247042-cb9f-455f-9648-81a370b11d0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16a032f-7369-4739-bcff-edbb1227a112">
      <Terms xmlns="http://schemas.microsoft.com/office/infopath/2007/PartnerControls"/>
    </lcf76f155ced4ddcb4097134ff3c332f>
    <TaxCatchAll xmlns="9c247042-cb9f-455f-9648-81a370b11d03"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E11BD34D-F38A-45CD-B57A-7D899A2542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16a032f-7369-4739-bcff-edbb1227a112"/>
    <ds:schemaRef ds:uri="9c247042-cb9f-455f-9648-81a370b11d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94E8BE-F97B-4C94-BFD8-92C0B6734C99}">
  <ds:schemaRefs>
    <ds:schemaRef ds:uri="http://schemas.openxmlformats.org/officeDocument/2006/bibliography"/>
  </ds:schemaRefs>
</ds:datastoreItem>
</file>

<file path=customXml/itemProps3.xml><?xml version="1.0" encoding="utf-8"?>
<ds:datastoreItem xmlns:ds="http://schemas.openxmlformats.org/officeDocument/2006/customXml" ds:itemID="{28F7706C-0484-4A07-A710-02C74A28B2FD}">
  <ds:schemaRefs>
    <ds:schemaRef ds:uri="http://schemas.microsoft.com/sharepoint/v3/contenttype/forms"/>
  </ds:schemaRefs>
</ds:datastoreItem>
</file>

<file path=customXml/itemProps4.xml><?xml version="1.0" encoding="utf-8"?>
<ds:datastoreItem xmlns:ds="http://schemas.openxmlformats.org/officeDocument/2006/customXml" ds:itemID="{F7C44415-89A0-461F-BBD2-1F31AFDC49D6}">
  <ds:schemaRefs>
    <ds:schemaRef ds:uri="9c247042-cb9f-455f-9648-81a370b11d03"/>
    <ds:schemaRef ds:uri="http://purl.org/dc/elements/1.1/"/>
    <ds:schemaRef ds:uri="http://schemas.microsoft.com/office/2006/metadata/properties"/>
    <ds:schemaRef ds:uri="http://schemas.microsoft.com/sharepoint/v3"/>
    <ds:schemaRef ds:uri="http://www.w3.org/XML/1998/namespace"/>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216a032f-7369-4739-bcff-edbb1227a112"/>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3075</Words>
  <Characters>17528</Characters>
  <Application>Microsoft Office Word</Application>
  <DocSecurity>4</DocSecurity>
  <Lines>146</Lines>
  <Paragraphs>41</Paragraphs>
  <ScaleCrop>false</ScaleCrop>
  <HeadingPairs>
    <vt:vector size="4" baseType="variant">
      <vt:variant>
        <vt:lpstr>Title</vt:lpstr>
      </vt:variant>
      <vt:variant>
        <vt:i4>1</vt:i4>
      </vt:variant>
      <vt:variant>
        <vt:lpstr>Teitl</vt:lpstr>
      </vt:variant>
      <vt:variant>
        <vt:i4>1</vt:i4>
      </vt:variant>
    </vt:vector>
  </HeadingPairs>
  <TitlesOfParts>
    <vt:vector size="2" baseType="lpstr">
      <vt:lpstr/>
      <vt:lpstr/>
    </vt:vector>
  </TitlesOfParts>
  <Company>NWFRS</Company>
  <LinksUpToDate>false</LinksUpToDate>
  <CharactersWithSpaces>20562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Alwen Davies</dc:creator>
  <cp:lastModifiedBy>Lisa Allington</cp:lastModifiedBy>
  <cp:revision>2</cp:revision>
  <cp:lastPrinted>2026-04-20T15:35:00Z</cp:lastPrinted>
  <dcterms:created xsi:type="dcterms:W3CDTF">2026-05-11T08:48:00Z</dcterms:created>
  <dcterms:modified xsi:type="dcterms:W3CDTF">2026-05-11T08:48:00Z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0x0101000B0900C24C59A14B81EBCAA4B7F8D06C</vt:lpwstr>
  </property>
  <property fmtid="{D5CDD505-2E9C-101B-9397-08002B2CF9AE}" pid="3" name="Order">
    <vt:r8>1261000</vt:r8>
  </property>
  <property fmtid="{D5CDD505-2E9C-101B-9397-08002B2CF9AE}" pid="4" name="MediaServiceImageTags">
    <vt:lpwstr/>
  </property>
</Properties>
</file>